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FD" w:rsidRDefault="006661F8">
      <w:pPr>
        <w:spacing w:after="161"/>
      </w:pPr>
      <w:r>
        <w:rPr>
          <w:rFonts w:ascii="Times New Roman" w:eastAsia="Times New Roman" w:hAnsi="Times New Roman" w:cs="Times New Roman"/>
          <w:sz w:val="24"/>
        </w:rPr>
        <w:t xml:space="preserve"> </w:t>
      </w:r>
    </w:p>
    <w:p w:rsidR="00721EFD" w:rsidRDefault="006661F8" w:rsidP="001F0C29">
      <w:pPr>
        <w:spacing w:after="0"/>
        <w:ind w:left="3992" w:hanging="10"/>
        <w:jc w:val="center"/>
      </w:pPr>
      <w:r>
        <w:rPr>
          <w:rFonts w:ascii="Times New Roman" w:eastAsia="Times New Roman" w:hAnsi="Times New Roman" w:cs="Times New Roman"/>
          <w:b/>
          <w:sz w:val="40"/>
        </w:rPr>
        <w:t>REDISCOVERY OF THE ELEMENTS —</w:t>
      </w:r>
    </w:p>
    <w:p w:rsidR="00721EFD" w:rsidRDefault="006661F8" w:rsidP="001F0C29">
      <w:pPr>
        <w:spacing w:after="0"/>
        <w:ind w:left="1790" w:hanging="10"/>
        <w:jc w:val="center"/>
      </w:pPr>
      <w:r>
        <w:rPr>
          <w:rFonts w:ascii="Times New Roman" w:eastAsia="Times New Roman" w:hAnsi="Times New Roman" w:cs="Times New Roman"/>
          <w:b/>
          <w:sz w:val="40"/>
        </w:rPr>
        <w:t>GEOGRAPHICAL LOCATIONS OF IMPORTANT HISTORICAL</w:t>
      </w:r>
    </w:p>
    <w:p w:rsidR="00721EFD" w:rsidRDefault="006661F8" w:rsidP="001F0C29">
      <w:pPr>
        <w:spacing w:after="148"/>
        <w:ind w:left="900"/>
        <w:jc w:val="center"/>
      </w:pPr>
      <w:r>
        <w:rPr>
          <w:rFonts w:ascii="Times New Roman" w:eastAsia="Times New Roman" w:hAnsi="Times New Roman" w:cs="Times New Roman"/>
          <w:b/>
          <w:sz w:val="40"/>
        </w:rPr>
        <w:t>DISCOVERY SITES</w:t>
      </w:r>
    </w:p>
    <w:p w:rsidR="00721EFD" w:rsidRDefault="006661F8">
      <w:pPr>
        <w:spacing w:after="12" w:line="252" w:lineRule="auto"/>
        <w:ind w:left="1195" w:right="285" w:hanging="10"/>
      </w:pPr>
      <w:r>
        <w:rPr>
          <w:rFonts w:ascii="Times New Roman" w:eastAsia="Times New Roman" w:hAnsi="Times New Roman" w:cs="Times New Roman"/>
          <w:b/>
          <w:sz w:val="28"/>
        </w:rPr>
        <w:t xml:space="preserve">The following table includes sites pertinent to the discovery of the elements, and is arranged in ascending atomic number. The following information is given in six columns: </w:t>
      </w:r>
    </w:p>
    <w:p w:rsidR="00721EFD" w:rsidRDefault="006661F8">
      <w:pPr>
        <w:numPr>
          <w:ilvl w:val="0"/>
          <w:numId w:val="1"/>
        </w:numPr>
        <w:spacing w:after="12" w:line="252" w:lineRule="auto"/>
        <w:ind w:right="285" w:hanging="170"/>
      </w:pPr>
      <w:r>
        <w:rPr>
          <w:rFonts w:ascii="Times New Roman" w:eastAsia="Times New Roman" w:hAnsi="Times New Roman" w:cs="Times New Roman"/>
          <w:b/>
          <w:sz w:val="28"/>
        </w:rPr>
        <w:t xml:space="preserve">“Type of site” — Examples: Lab, mine, museum, university, home, etc. </w:t>
      </w:r>
    </w:p>
    <w:p w:rsidR="00721EFD" w:rsidRDefault="006661F8">
      <w:pPr>
        <w:numPr>
          <w:ilvl w:val="0"/>
          <w:numId w:val="1"/>
        </w:numPr>
        <w:spacing w:after="12" w:line="252" w:lineRule="auto"/>
        <w:ind w:right="285" w:hanging="170"/>
      </w:pPr>
      <w:r>
        <w:rPr>
          <w:rFonts w:ascii="Times New Roman" w:eastAsia="Times New Roman" w:hAnsi="Times New Roman" w:cs="Times New Roman"/>
          <w:b/>
          <w:sz w:val="28"/>
        </w:rPr>
        <w:t xml:space="preserve">“Event” — Examples: Collection of mining specimen, laboratory detection of element, preparation of pure element, etc. </w:t>
      </w:r>
    </w:p>
    <w:p w:rsidR="00721EFD" w:rsidRDefault="006661F8">
      <w:pPr>
        <w:numPr>
          <w:ilvl w:val="0"/>
          <w:numId w:val="1"/>
        </w:numPr>
        <w:spacing w:after="48" w:line="252" w:lineRule="auto"/>
        <w:ind w:right="285" w:hanging="170"/>
      </w:pPr>
      <w:r>
        <w:rPr>
          <w:rFonts w:ascii="Times New Roman" w:eastAsia="Times New Roman" w:hAnsi="Times New Roman" w:cs="Times New Roman"/>
          <w:b/>
          <w:sz w:val="28"/>
        </w:rPr>
        <w:t xml:space="preserve">“Discoverer and date” — </w:t>
      </w:r>
      <w:proofErr w:type="gramStart"/>
      <w:r>
        <w:rPr>
          <w:rFonts w:ascii="Times New Roman" w:eastAsia="Times New Roman" w:hAnsi="Times New Roman" w:cs="Times New Roman"/>
          <w:b/>
          <w:sz w:val="28"/>
        </w:rPr>
        <w:t>The</w:t>
      </w:r>
      <w:proofErr w:type="gramEnd"/>
      <w:r>
        <w:rPr>
          <w:rFonts w:ascii="Times New Roman" w:eastAsia="Times New Roman" w:hAnsi="Times New Roman" w:cs="Times New Roman"/>
          <w:b/>
          <w:sz w:val="28"/>
        </w:rPr>
        <w:t xml:space="preserve"> name of the investigator and the year the event occurred. </w:t>
      </w:r>
    </w:p>
    <w:p w:rsidR="00721EFD" w:rsidRDefault="006661F8">
      <w:pPr>
        <w:numPr>
          <w:ilvl w:val="0"/>
          <w:numId w:val="1"/>
        </w:numPr>
        <w:spacing w:after="45" w:line="252" w:lineRule="auto"/>
        <w:ind w:right="285" w:hanging="170"/>
      </w:pPr>
      <w:r>
        <w:rPr>
          <w:rFonts w:ascii="Times New Roman" w:eastAsia="Times New Roman" w:hAnsi="Times New Roman" w:cs="Times New Roman"/>
          <w:b/>
          <w:sz w:val="28"/>
        </w:rPr>
        <w:t xml:space="preserve">“Site location” — Complete description and address of site. </w:t>
      </w:r>
      <w:r>
        <w:rPr>
          <w:rFonts w:ascii="Times New Roman" w:eastAsia="Times New Roman" w:hAnsi="Times New Roman" w:cs="Times New Roman"/>
          <w:b/>
          <w:sz w:val="28"/>
        </w:rPr>
        <w:tab/>
      </w:r>
      <w:r>
        <w:rPr>
          <w:rFonts w:ascii="Courier New" w:eastAsia="Courier New" w:hAnsi="Courier New" w:cs="Courier New"/>
          <w:sz w:val="28"/>
        </w:rPr>
        <w:t xml:space="preserve"> </w:t>
      </w:r>
    </w:p>
    <w:p w:rsidR="00721EFD" w:rsidRDefault="006661F8">
      <w:pPr>
        <w:numPr>
          <w:ilvl w:val="0"/>
          <w:numId w:val="1"/>
        </w:numPr>
        <w:spacing w:after="12" w:line="252" w:lineRule="auto"/>
        <w:ind w:right="285" w:hanging="170"/>
      </w:pPr>
      <w:r>
        <w:rPr>
          <w:rFonts w:ascii="Times New Roman" w:eastAsia="Times New Roman" w:hAnsi="Times New Roman" w:cs="Times New Roman"/>
          <w:b/>
          <w:sz w:val="28"/>
        </w:rPr>
        <w:t>“Lats/longs” — Latitude and longitude of s</w:t>
      </w:r>
      <w:r w:rsidR="00683908">
        <w:rPr>
          <w:rFonts w:ascii="Times New Roman" w:eastAsia="Times New Roman" w:hAnsi="Times New Roman" w:cs="Times New Roman"/>
          <w:b/>
          <w:sz w:val="28"/>
        </w:rPr>
        <w:t>ite, given to 0.01 minute arc (&lt;</w:t>
      </w:r>
      <w:r>
        <w:rPr>
          <w:rFonts w:ascii="Times New Roman" w:eastAsia="Times New Roman" w:hAnsi="Times New Roman" w:cs="Times New Roman"/>
          <w:b/>
          <w:sz w:val="28"/>
        </w:rPr>
        <w:t xml:space="preserve">19 meters), recorded on site by authors (a handful of exceptions includes such sites as Eniwetok Atoll; the placers of Chocó, Colombia; Guntur, India; etc.). Where possible (i.e., a landmark could be identified) all readings were ultimately checked by Garmin maps and/or Google Earth (even though some readings were originally made before Google Earth was released in 2005). Although both the precision and accuracy of GPS (Global Positioning Position system; WGS84, the latest World Geodetic System) are better than 0.01 minute arc, nevertheless higher precision is not given because (a) higher resolution is not needed to find a site and (b) commonly the exact location is ill defined (e.g., the broad entrance to a building; a large mining site; etc.). The format of readings is hddd-mm.mm (with no degree symbols); for example, N59-25.60 E18-21.18 (the location of the Ytterby Mine) represents North 59 degrees 25.60 minutes, East 18 degrees 21.18 minutes. The location chosen to record the GPS coordinates was generally the </w:t>
      </w:r>
      <w:r>
        <w:rPr>
          <w:rFonts w:ascii="Times New Roman" w:eastAsia="Times New Roman" w:hAnsi="Times New Roman" w:cs="Times New Roman"/>
          <w:b/>
          <w:sz w:val="28"/>
          <w:u w:val="single" w:color="000000"/>
        </w:rPr>
        <w:t>entrance</w:t>
      </w:r>
      <w:r>
        <w:rPr>
          <w:rFonts w:ascii="Times New Roman" w:eastAsia="Times New Roman" w:hAnsi="Times New Roman" w:cs="Times New Roman"/>
          <w:b/>
          <w:sz w:val="28"/>
        </w:rPr>
        <w:t xml:space="preserve"> to a building, mine, quarry, etc. The reason that the degree symbol is not used is because it does not reliably reproduce in different computer platforms and word processing programs, and hence can cause confusion. </w:t>
      </w:r>
    </w:p>
    <w:p w:rsidR="00721EFD" w:rsidRDefault="006661F8">
      <w:pPr>
        <w:spacing w:after="0"/>
      </w:pPr>
      <w:r>
        <w:rPr>
          <w:rFonts w:ascii="Times New Roman" w:eastAsia="Times New Roman" w:hAnsi="Times New Roman" w:cs="Times New Roman"/>
          <w:b/>
          <w:sz w:val="30"/>
        </w:rPr>
        <w:t xml:space="preserve"> </w:t>
      </w:r>
    </w:p>
    <w:p w:rsidR="00721EFD" w:rsidRDefault="006661F8">
      <w:pPr>
        <w:numPr>
          <w:ilvl w:val="0"/>
          <w:numId w:val="1"/>
        </w:numPr>
        <w:spacing w:after="12" w:line="252" w:lineRule="auto"/>
        <w:ind w:right="285" w:hanging="170"/>
      </w:pPr>
      <w:r>
        <w:rPr>
          <w:rFonts w:ascii="Times New Roman" w:eastAsia="Times New Roman" w:hAnsi="Times New Roman" w:cs="Times New Roman"/>
          <w:b/>
          <w:sz w:val="28"/>
        </w:rPr>
        <w:t xml:space="preserve">“Ex?” — (Abbreviation for “exist?”) The present status of the site, that is, if a building does it still exist; if </w:t>
      </w:r>
    </w:p>
    <w:p w:rsidR="00721EFD" w:rsidRDefault="006661F8">
      <w:pPr>
        <w:spacing w:after="86"/>
      </w:pPr>
      <w:r>
        <w:rPr>
          <w:rFonts w:ascii="Times New Roman" w:eastAsia="Times New Roman" w:hAnsi="Times New Roman" w:cs="Times New Roman"/>
          <w:b/>
        </w:rPr>
        <w:t xml:space="preserve"> </w:t>
      </w:r>
    </w:p>
    <w:p w:rsidR="00721EFD" w:rsidRDefault="006661F8">
      <w:pPr>
        <w:spacing w:after="12" w:line="252" w:lineRule="auto"/>
        <w:ind w:left="1195" w:right="285" w:hanging="10"/>
      </w:pPr>
      <w:proofErr w:type="gramStart"/>
      <w:r>
        <w:rPr>
          <w:rFonts w:ascii="Times New Roman" w:eastAsia="Times New Roman" w:hAnsi="Times New Roman" w:cs="Times New Roman"/>
          <w:b/>
          <w:sz w:val="28"/>
        </w:rPr>
        <w:t>a</w:t>
      </w:r>
      <w:proofErr w:type="gramEnd"/>
      <w:r>
        <w:rPr>
          <w:rFonts w:ascii="Times New Roman" w:eastAsia="Times New Roman" w:hAnsi="Times New Roman" w:cs="Times New Roman"/>
          <w:b/>
          <w:sz w:val="28"/>
        </w:rPr>
        <w:t xml:space="preserve"> mine, is it leveled, or perhaps can still be entered. A complete key for this entry follows: </w:t>
      </w:r>
    </w:p>
    <w:p w:rsidR="00721EFD" w:rsidRDefault="006661F8">
      <w:pPr>
        <w:spacing w:after="63"/>
      </w:pPr>
      <w:r>
        <w:rPr>
          <w:rFonts w:ascii="Times New Roman" w:eastAsia="Times New Roman" w:hAnsi="Times New Roman" w:cs="Times New Roman"/>
          <w:b/>
          <w:sz w:val="27"/>
        </w:rPr>
        <w:t xml:space="preserve"> </w:t>
      </w:r>
    </w:p>
    <w:p w:rsidR="00721EFD" w:rsidRDefault="006661F8">
      <w:pPr>
        <w:spacing w:after="0"/>
        <w:ind w:left="1195" w:hanging="10"/>
      </w:pPr>
      <w:r>
        <w:rPr>
          <w:rFonts w:ascii="Times New Roman" w:eastAsia="Times New Roman" w:hAnsi="Times New Roman" w:cs="Times New Roman"/>
          <w:b/>
          <w:sz w:val="30"/>
        </w:rPr>
        <w:t xml:space="preserve">“Ex” Key: </w:t>
      </w:r>
    </w:p>
    <w:p w:rsidR="00721EFD" w:rsidRDefault="006661F8">
      <w:pPr>
        <w:spacing w:after="0"/>
      </w:pPr>
      <w:r>
        <w:rPr>
          <w:rFonts w:ascii="Times New Roman" w:eastAsia="Times New Roman" w:hAnsi="Times New Roman" w:cs="Times New Roman"/>
          <w:b/>
          <w:sz w:val="25"/>
        </w:rPr>
        <w:t xml:space="preserve"> </w:t>
      </w:r>
    </w:p>
    <w:p w:rsidR="00721EFD" w:rsidRDefault="006661F8">
      <w:pPr>
        <w:tabs>
          <w:tab w:val="center" w:pos="1890"/>
          <w:tab w:val="center" w:pos="8060"/>
        </w:tabs>
        <w:spacing w:after="4" w:line="252" w:lineRule="auto"/>
      </w:pPr>
      <w:r>
        <w:tab/>
      </w:r>
      <w:r>
        <w:rPr>
          <w:rFonts w:ascii="Times New Roman" w:eastAsia="Times New Roman" w:hAnsi="Times New Roman" w:cs="Times New Roman"/>
          <w:b/>
          <w:sz w:val="24"/>
        </w:rPr>
        <w:t xml:space="preserve">For buildings </w:t>
      </w:r>
      <w:r>
        <w:rPr>
          <w:rFonts w:ascii="Times New Roman" w:eastAsia="Times New Roman" w:hAnsi="Times New Roman" w:cs="Times New Roman"/>
          <w:b/>
          <w:sz w:val="24"/>
        </w:rPr>
        <w:tab/>
      </w:r>
      <w:r>
        <w:rPr>
          <w:rFonts w:ascii="Times New Roman" w:eastAsia="Times New Roman" w:hAnsi="Times New Roman" w:cs="Times New Roman"/>
          <w:sz w:val="24"/>
        </w:rPr>
        <w:t xml:space="preserve">“b++” means not only does the building still exist, but the laboratory is still functional. </w:t>
      </w:r>
    </w:p>
    <w:p w:rsidR="00721EFD" w:rsidRDefault="006661F8">
      <w:pPr>
        <w:spacing w:after="38" w:line="252" w:lineRule="auto"/>
        <w:ind w:left="1195" w:right="331" w:hanging="10"/>
      </w:pPr>
      <w:r>
        <w:rPr>
          <w:rFonts w:ascii="Times New Roman" w:eastAsia="Times New Roman" w:hAnsi="Times New Roman" w:cs="Times New Roman"/>
          <w:b/>
          <w:sz w:val="24"/>
        </w:rPr>
        <w:t xml:space="preserve">(including laboratories </w:t>
      </w:r>
      <w:r>
        <w:rPr>
          <w:rFonts w:ascii="Times New Roman" w:eastAsia="Times New Roman" w:hAnsi="Times New Roman" w:cs="Times New Roman"/>
          <w:b/>
          <w:sz w:val="24"/>
        </w:rPr>
        <w:tab/>
      </w:r>
      <w:r>
        <w:rPr>
          <w:rFonts w:ascii="Times New Roman" w:eastAsia="Times New Roman" w:hAnsi="Times New Roman" w:cs="Times New Roman"/>
          <w:sz w:val="24"/>
        </w:rPr>
        <w:t xml:space="preserve">“b+” means the building still exists, but is now being used for a different purpose (e.g., administration). </w:t>
      </w:r>
      <w:r>
        <w:rPr>
          <w:rFonts w:ascii="Times New Roman" w:eastAsia="Times New Roman" w:hAnsi="Times New Roman" w:cs="Times New Roman"/>
          <w:b/>
          <w:sz w:val="24"/>
        </w:rPr>
        <w:t xml:space="preserve">and homes): </w:t>
      </w:r>
      <w:r>
        <w:rPr>
          <w:rFonts w:ascii="Times New Roman" w:eastAsia="Times New Roman" w:hAnsi="Times New Roman" w:cs="Times New Roman"/>
          <w:b/>
          <w:sz w:val="24"/>
        </w:rPr>
        <w:tab/>
      </w:r>
      <w:r>
        <w:rPr>
          <w:rFonts w:ascii="Times New Roman" w:eastAsia="Times New Roman" w:hAnsi="Times New Roman" w:cs="Times New Roman"/>
          <w:sz w:val="24"/>
        </w:rPr>
        <w:t xml:space="preserve">“b” means remnants can be found of the building, principally the foundation </w:t>
      </w:r>
    </w:p>
    <w:p w:rsidR="00721EFD" w:rsidRDefault="006661F8">
      <w:pPr>
        <w:spacing w:after="0"/>
        <w:ind w:right="692"/>
        <w:jc w:val="right"/>
      </w:pPr>
      <w:r>
        <w:rPr>
          <w:rFonts w:ascii="Times New Roman" w:eastAsia="Times New Roman" w:hAnsi="Times New Roman" w:cs="Times New Roman"/>
          <w:sz w:val="24"/>
        </w:rPr>
        <w:t>“b</w:t>
      </w:r>
      <w:proofErr w:type="gramStart"/>
      <w:r>
        <w:rPr>
          <w:rFonts w:ascii="Courier New" w:eastAsia="Courier New" w:hAnsi="Courier New" w:cs="Courier New"/>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means the building no longer exists; the site has become a park, parking lot, another building, etc. </w:t>
      </w:r>
    </w:p>
    <w:tbl>
      <w:tblPr>
        <w:tblStyle w:val="TableGrid"/>
        <w:tblW w:w="11928" w:type="dxa"/>
        <w:tblInd w:w="1200" w:type="dxa"/>
        <w:tblLook w:val="04A0" w:firstRow="1" w:lastRow="0" w:firstColumn="1" w:lastColumn="0" w:noHBand="0" w:noVBand="1"/>
      </w:tblPr>
      <w:tblGrid>
        <w:gridCol w:w="2640"/>
        <w:gridCol w:w="9287"/>
      </w:tblGrid>
      <w:tr w:rsidR="00721EFD">
        <w:trPr>
          <w:trHeight w:val="562"/>
        </w:trPr>
        <w:tc>
          <w:tcPr>
            <w:tcW w:w="2640" w:type="dxa"/>
            <w:tcBorders>
              <w:top w:val="nil"/>
              <w:left w:val="nil"/>
              <w:bottom w:val="nil"/>
              <w:right w:val="nil"/>
            </w:tcBorders>
          </w:tcPr>
          <w:p w:rsidR="00721EFD" w:rsidRDefault="006661F8">
            <w:r>
              <w:rPr>
                <w:rFonts w:ascii="Times New Roman" w:eastAsia="Times New Roman" w:hAnsi="Times New Roman" w:cs="Times New Roman"/>
                <w:b/>
                <w:sz w:val="24"/>
              </w:rPr>
              <w:t xml:space="preserve">For mines, </w:t>
            </w:r>
          </w:p>
        </w:tc>
        <w:tc>
          <w:tcPr>
            <w:tcW w:w="9287" w:type="dxa"/>
            <w:tcBorders>
              <w:top w:val="nil"/>
              <w:left w:val="nil"/>
              <w:bottom w:val="nil"/>
              <w:right w:val="nil"/>
            </w:tcBorders>
          </w:tcPr>
          <w:p w:rsidR="00721EFD" w:rsidRDefault="006661F8">
            <w:pPr>
              <w:spacing w:after="22"/>
              <w:ind w:left="420"/>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“m+” means not only does the mine still exist, but can be visited. </w:t>
            </w:r>
          </w:p>
          <w:p w:rsidR="00721EFD" w:rsidRDefault="006661F8">
            <w:pPr>
              <w:ind w:left="42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m</w:t>
            </w:r>
            <w:proofErr w:type="gramEnd"/>
            <w:r>
              <w:rPr>
                <w:rFonts w:ascii="Times New Roman" w:eastAsia="Times New Roman" w:hAnsi="Times New Roman" w:cs="Times New Roman"/>
                <w:sz w:val="24"/>
              </w:rPr>
              <w:t xml:space="preserve">” means the mine exists, but is blocked/sealed or filled with water. </w:t>
            </w:r>
          </w:p>
        </w:tc>
      </w:tr>
      <w:tr w:rsidR="00721EFD">
        <w:trPr>
          <w:trHeight w:val="1417"/>
        </w:trPr>
        <w:tc>
          <w:tcPr>
            <w:tcW w:w="2640" w:type="dxa"/>
            <w:tcBorders>
              <w:top w:val="nil"/>
              <w:left w:val="nil"/>
              <w:bottom w:val="nil"/>
              <w:right w:val="nil"/>
            </w:tcBorders>
            <w:vAlign w:val="bottom"/>
          </w:tcPr>
          <w:p w:rsidR="00721EFD" w:rsidRDefault="006661F8">
            <w:pPr>
              <w:spacing w:after="556"/>
            </w:pPr>
            <w:r>
              <w:rPr>
                <w:rFonts w:ascii="Times New Roman" w:eastAsia="Times New Roman" w:hAnsi="Times New Roman" w:cs="Times New Roman"/>
                <w:b/>
                <w:sz w:val="24"/>
              </w:rPr>
              <w:t xml:space="preserve">For quarries, </w:t>
            </w:r>
          </w:p>
          <w:p w:rsidR="00721EFD" w:rsidRDefault="006661F8">
            <w:r>
              <w:rPr>
                <w:rFonts w:ascii="Times New Roman" w:eastAsia="Times New Roman" w:hAnsi="Times New Roman" w:cs="Times New Roman"/>
                <w:b/>
                <w:sz w:val="24"/>
              </w:rPr>
              <w:t xml:space="preserve">For all others: </w:t>
            </w:r>
          </w:p>
        </w:tc>
        <w:tc>
          <w:tcPr>
            <w:tcW w:w="9287" w:type="dxa"/>
            <w:tcBorders>
              <w:top w:val="nil"/>
              <w:left w:val="nil"/>
              <w:bottom w:val="nil"/>
              <w:right w:val="nil"/>
            </w:tcBorders>
          </w:tcPr>
          <w:p w:rsidR="00721EFD" w:rsidRDefault="006661F8">
            <w:pPr>
              <w:spacing w:after="8" w:line="287" w:lineRule="auto"/>
              <w:ind w:left="515" w:hanging="95"/>
            </w:pPr>
            <w:r>
              <w:rPr>
                <w:rFonts w:ascii="Times New Roman" w:eastAsia="Times New Roman" w:hAnsi="Times New Roman" w:cs="Times New Roman"/>
                <w:sz w:val="24"/>
              </w:rPr>
              <w:t>“m</w:t>
            </w:r>
            <w:proofErr w:type="gramStart"/>
            <w:r>
              <w:rPr>
                <w:rFonts w:ascii="Courier New" w:eastAsia="Courier New" w:hAnsi="Courier New" w:cs="Courier New"/>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means only traces of the original mine can be found (filled in and covered with earth) “q+” means the quarry still exists. </w:t>
            </w:r>
          </w:p>
          <w:p w:rsidR="00721EFD" w:rsidRDefault="006661F8">
            <w:pPr>
              <w:spacing w:after="329"/>
              <w:ind w:left="420"/>
            </w:pPr>
            <w:r>
              <w:rPr>
                <w:rFonts w:ascii="Times New Roman" w:eastAsia="Times New Roman" w:hAnsi="Times New Roman" w:cs="Times New Roman"/>
                <w:sz w:val="24"/>
              </w:rPr>
              <w:t>“q</w:t>
            </w:r>
            <w:proofErr w:type="gramStart"/>
            <w:r>
              <w:rPr>
                <w:rFonts w:ascii="Courier New" w:eastAsia="Courier New" w:hAnsi="Courier New" w:cs="Courier New"/>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means the quarry has been filled in but remnants of minerals can be found. </w:t>
            </w:r>
          </w:p>
          <w:p w:rsidR="00721EFD" w:rsidRDefault="006661F8">
            <w:pPr>
              <w:ind w:left="622"/>
            </w:pPr>
            <w:r>
              <w:rPr>
                <w:rFonts w:ascii="Times New Roman" w:eastAsia="Times New Roman" w:hAnsi="Times New Roman" w:cs="Times New Roman"/>
                <w:sz w:val="24"/>
              </w:rPr>
              <w:t xml:space="preserve">“+” is used for museums and miscellaneous, can be visited. </w:t>
            </w:r>
          </w:p>
        </w:tc>
      </w:tr>
    </w:tbl>
    <w:p w:rsidR="00721EFD" w:rsidRDefault="006661F8">
      <w:pPr>
        <w:spacing w:after="0"/>
      </w:pPr>
      <w:r>
        <w:rPr>
          <w:rFonts w:ascii="Times New Roman" w:eastAsia="Times New Roman" w:hAnsi="Times New Roman" w:cs="Times New Roman"/>
          <w:sz w:val="24"/>
        </w:rPr>
        <w:t xml:space="preserve"> </w:t>
      </w:r>
    </w:p>
    <w:p w:rsidR="00721EFD" w:rsidRDefault="006661F8">
      <w:pPr>
        <w:spacing w:after="25"/>
      </w:pPr>
      <w:r>
        <w:rPr>
          <w:rFonts w:ascii="Times New Roman" w:eastAsia="Times New Roman" w:hAnsi="Times New Roman" w:cs="Times New Roman"/>
          <w:sz w:val="24"/>
        </w:rPr>
        <w:t xml:space="preserve"> </w:t>
      </w:r>
    </w:p>
    <w:p w:rsidR="00721EFD" w:rsidRDefault="006661F8">
      <w:pPr>
        <w:spacing w:after="0"/>
      </w:pPr>
      <w:r>
        <w:rPr>
          <w:rFonts w:ascii="Times New Roman" w:eastAsia="Times New Roman" w:hAnsi="Times New Roman" w:cs="Times New Roman"/>
          <w:sz w:val="29"/>
        </w:rPr>
        <w:t xml:space="preserve"> </w:t>
      </w:r>
    </w:p>
    <w:p w:rsidR="00721EFD" w:rsidRDefault="006661F8">
      <w:pPr>
        <w:spacing w:after="0"/>
        <w:ind w:left="1195" w:hanging="10"/>
      </w:pPr>
      <w:r>
        <w:rPr>
          <w:rFonts w:ascii="Times New Roman" w:eastAsia="Times New Roman" w:hAnsi="Times New Roman" w:cs="Times New Roman"/>
          <w:b/>
          <w:sz w:val="30"/>
        </w:rPr>
        <w:t xml:space="preserve">SPECIAL COMMENTS: </w:t>
      </w:r>
    </w:p>
    <w:p w:rsidR="00721EFD" w:rsidRDefault="006661F8">
      <w:pPr>
        <w:spacing w:after="333" w:line="252" w:lineRule="auto"/>
        <w:ind w:left="1195" w:right="285" w:hanging="10"/>
      </w:pPr>
      <w:r>
        <w:rPr>
          <w:rFonts w:ascii="Times New Roman" w:eastAsia="Times New Roman" w:hAnsi="Times New Roman" w:cs="Times New Roman"/>
          <w:b/>
          <w:sz w:val="28"/>
        </w:rPr>
        <w:t xml:space="preserve">(When not directly associated with actual discovery sites) statues, monuments, and plaques are placed in a separate table and are organized alphabetically according to person. </w:t>
      </w:r>
    </w:p>
    <w:p w:rsidR="00721EFD" w:rsidRDefault="006661F8">
      <w:pPr>
        <w:spacing w:after="279" w:line="252" w:lineRule="auto"/>
        <w:ind w:left="1195" w:right="285" w:hanging="10"/>
      </w:pPr>
      <w:r>
        <w:rPr>
          <w:rFonts w:ascii="Times New Roman" w:eastAsia="Times New Roman" w:hAnsi="Times New Roman" w:cs="Times New Roman"/>
          <w:b/>
          <w:sz w:val="28"/>
        </w:rPr>
        <w:t xml:space="preserve">“*” beside an element name means it was recognized as an element by Lavoisier. </w:t>
      </w:r>
    </w:p>
    <w:p w:rsidR="00721EFD" w:rsidRDefault="006661F8">
      <w:pPr>
        <w:spacing w:after="12" w:line="252" w:lineRule="auto"/>
        <w:ind w:left="1195" w:right="285" w:hanging="10"/>
      </w:pPr>
      <w:r>
        <w:rPr>
          <w:rFonts w:ascii="Times New Roman" w:eastAsia="Times New Roman" w:hAnsi="Times New Roman" w:cs="Times New Roman"/>
          <w:b/>
          <w:sz w:val="28"/>
        </w:rPr>
        <w:t xml:space="preserve">Notes for specific sites: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[Edinburgh, Scotland] The Botanic Gardens off Leith Walk have been built upon extensively; now of the original gardens, only a small crescent-shaped area remains (Hopetoun Crescent), about 50x150 meters.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It is certain that Scheele discovered oxygen before Priestley, but it is not clear if the actual discovery took place in Uppsala (usually recognized), or actually in Stockholm a year before while Scheele was at his previous post.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[Priestley’s birthplace, Fieldhead, Birstall, York] The barn and part of the original house still exists. </w:t>
      </w:r>
    </w:p>
    <w:p w:rsidR="00721EFD" w:rsidRDefault="006661F8">
      <w:pPr>
        <w:spacing w:after="70"/>
      </w:pPr>
      <w:r>
        <w:rPr>
          <w:rFonts w:ascii="Times New Roman" w:eastAsia="Times New Roman" w:hAnsi="Times New Roman" w:cs="Times New Roman"/>
          <w:sz w:val="21"/>
        </w:rPr>
        <w:t xml:space="preserve"> </w:t>
      </w:r>
    </w:p>
    <w:p w:rsidR="00721EFD" w:rsidRDefault="006661F8">
      <w:pPr>
        <w:numPr>
          <w:ilvl w:val="0"/>
          <w:numId w:val="2"/>
        </w:numPr>
        <w:spacing w:after="39" w:line="252" w:lineRule="auto"/>
        <w:ind w:right="331" w:hanging="343"/>
      </w:pPr>
      <w:r>
        <w:rPr>
          <w:rFonts w:ascii="Times New Roman" w:eastAsia="Times New Roman" w:hAnsi="Times New Roman" w:cs="Times New Roman"/>
          <w:sz w:val="24"/>
        </w:rPr>
        <w:t xml:space="preserve">The general mining district of Banská Bystrica — in the center of Slovakia, located 135 km north of Budapest, Hungary — is historically famous for its rich mineral deposits. The type mineral specimen for titanium in the Berlin Museum for Natural History is "Roter Schörl" = "Red Schorl," ostensibly taken from "Lubietová (Rhonitz) bei Banská Byrstrica." Lubietová is 15 km east of Banská Bystrica. Historically there has been a confusion of names, and it has recently been shown that the type specimen of "Red Schorl" was actually taken from Revúca (Revúca district), 70 km east of Banská Bystrica.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[Stockholm, Sweden] In 1692 new premises were given within the Griepenhielm’s house for the (royal) </w:t>
      </w:r>
      <w:r>
        <w:rPr>
          <w:rFonts w:ascii="Times New Roman" w:eastAsia="Times New Roman" w:hAnsi="Times New Roman" w:cs="Times New Roman"/>
          <w:i/>
          <w:sz w:val="24"/>
        </w:rPr>
        <w:t>Laboratorium Chymicum</w:t>
      </w:r>
      <w:r>
        <w:rPr>
          <w:rFonts w:ascii="Times New Roman" w:eastAsia="Times New Roman" w:hAnsi="Times New Roman" w:cs="Times New Roman"/>
          <w:sz w:val="24"/>
        </w:rPr>
        <w:t xml:space="preserve">. </w:t>
      </w:r>
    </w:p>
    <w:p w:rsidR="00721EFD" w:rsidRDefault="006661F8">
      <w:pPr>
        <w:spacing w:after="4" w:line="252" w:lineRule="auto"/>
        <w:ind w:left="1195" w:right="331" w:hanging="10"/>
      </w:pPr>
      <w:r>
        <w:rPr>
          <w:rFonts w:ascii="Times New Roman" w:eastAsia="Times New Roman" w:hAnsi="Times New Roman" w:cs="Times New Roman"/>
          <w:sz w:val="24"/>
        </w:rPr>
        <w:t xml:space="preserve">The building was donated to the purpose of a hospital in 1752 — the same Seraphimer Hospital mentioned under the category of Oxygen below. The laboratory at Gripenhielms house slowly fell into disrepair, and by the time of Hjärne's death (1724) had essentially been nonproductive, if not nonexistent, since 1707. The </w:t>
      </w:r>
      <w:r>
        <w:rPr>
          <w:rFonts w:ascii="Times New Roman" w:eastAsia="Times New Roman" w:hAnsi="Times New Roman" w:cs="Times New Roman"/>
          <w:i/>
          <w:sz w:val="24"/>
        </w:rPr>
        <w:t xml:space="preserve">Laboratorium chymicum </w:t>
      </w:r>
      <w:r>
        <w:rPr>
          <w:rFonts w:ascii="Times New Roman" w:eastAsia="Times New Roman" w:hAnsi="Times New Roman" w:cs="Times New Roman"/>
          <w:sz w:val="24"/>
        </w:rPr>
        <w:t xml:space="preserve">was then established in 1727 at the Royal Mint at Mynttorget (at the intersection of Myntgatan and Stallbron), where a hearty forge was available; and where Brandt discovered cobalt in 1735, Cronstedt discovered nickel in 1751, and Hjelm prepared metallic molybdenum in 1781. This mint was demolished in 1784 to be replaced by the Parliament buildings.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We know where Paracelsus was born (Egg, Switzerland), where he was raised and educated (Villach, Austria), and several specific residences during his life. We do not know where he conducted his reseach on arsenic, but he gained his mining/chemical experience during his teen years in Villach (original house exists: 18 Hauptzplatz, N46-36.85 E13-50.80; various mining locations about), and we know that he possessed an "alchemical kitchen" in the monastery of St. Gallen, Switzerland, (original structures gone; present site is Kloster St. Gallen, a UNESCO site, N47-25.41 E09-22.65), in contrast to his usual practice of preparing medicines on an ordinary hearth beside the simmering soup of an inn's daily fare. The best museum dedicated to Paracelsus anywhere is the Paracelsus- Gedankstätte at Bad Pfäfers, Switzerland (N46-58.46 E09-29.26). </w:t>
      </w:r>
    </w:p>
    <w:p w:rsidR="00721EFD" w:rsidRDefault="006661F8">
      <w:pPr>
        <w:numPr>
          <w:ilvl w:val="0"/>
          <w:numId w:val="2"/>
        </w:numPr>
        <w:spacing w:after="4" w:line="252" w:lineRule="auto"/>
        <w:ind w:right="331" w:hanging="343"/>
      </w:pPr>
      <w:r>
        <w:rPr>
          <w:rFonts w:ascii="Times New Roman" w:eastAsia="Times New Roman" w:hAnsi="Times New Roman" w:cs="Times New Roman"/>
          <w:sz w:val="24"/>
        </w:rPr>
        <w:t xml:space="preserve">[Southwark, London] One wall of St. Thomas Hospital still exists on High St (Post Office); also the Old Operating Hall still exists (now a museum). Across the street Guy’s Hospital, a separate entity, still exists. </w:t>
      </w:r>
    </w:p>
    <w:p w:rsidR="00721EFD" w:rsidRDefault="006661F8">
      <w:pPr>
        <w:spacing w:after="0"/>
        <w:jc w:val="both"/>
      </w:pPr>
      <w:r>
        <w:rPr>
          <w:rFonts w:ascii="Times New Roman" w:eastAsia="Times New Roman" w:hAnsi="Times New Roman" w:cs="Times New Roman"/>
          <w:sz w:val="20"/>
        </w:rPr>
        <w:t xml:space="preserve"> </w:t>
      </w:r>
    </w:p>
    <w:p w:rsidR="00721EFD" w:rsidRDefault="006661F8">
      <w:pPr>
        <w:spacing w:after="0"/>
        <w:jc w:val="both"/>
      </w:pPr>
      <w:r>
        <w:rPr>
          <w:rFonts w:ascii="Times New Roman" w:eastAsia="Times New Roman" w:hAnsi="Times New Roman" w:cs="Times New Roman"/>
          <w:sz w:val="20"/>
        </w:rPr>
        <w:t xml:space="preserve"> </w:t>
      </w:r>
    </w:p>
    <w:p w:rsidR="00721EFD" w:rsidRDefault="006661F8">
      <w:pPr>
        <w:spacing w:after="0"/>
        <w:jc w:val="both"/>
      </w:pPr>
      <w:r>
        <w:rPr>
          <w:rFonts w:ascii="Times New Roman" w:eastAsia="Times New Roman" w:hAnsi="Times New Roman" w:cs="Times New Roman"/>
          <w:sz w:val="20"/>
        </w:rPr>
        <w:t xml:space="preserve"> </w:t>
      </w:r>
    </w:p>
    <w:p w:rsidR="00721EFD" w:rsidRDefault="006661F8">
      <w:pPr>
        <w:spacing w:after="0"/>
        <w:jc w:val="both"/>
      </w:pPr>
      <w:r>
        <w:rPr>
          <w:rFonts w:ascii="Times New Roman" w:eastAsia="Times New Roman" w:hAnsi="Times New Roman" w:cs="Times New Roman"/>
          <w:sz w:val="15"/>
        </w:rPr>
        <w:t xml:space="preserve"> </w:t>
      </w:r>
    </w:p>
    <w:tbl>
      <w:tblPr>
        <w:tblStyle w:val="TableGrid"/>
        <w:tblW w:w="14831" w:type="dxa"/>
        <w:tblInd w:w="150" w:type="dxa"/>
        <w:tblCellMar>
          <w:top w:w="17" w:type="dxa"/>
          <w:left w:w="10" w:type="dxa"/>
        </w:tblCellMar>
        <w:tblLook w:val="04A0" w:firstRow="1" w:lastRow="0" w:firstColumn="1" w:lastColumn="0" w:noHBand="0" w:noVBand="1"/>
      </w:tblPr>
      <w:tblGrid>
        <w:gridCol w:w="1728"/>
        <w:gridCol w:w="3600"/>
        <w:gridCol w:w="2448"/>
        <w:gridCol w:w="4644"/>
        <w:gridCol w:w="1620"/>
        <w:gridCol w:w="790"/>
      </w:tblGrid>
      <w:tr w:rsidR="00721EFD">
        <w:trPr>
          <w:trHeight w:val="160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334"/>
            </w:pPr>
            <w:r>
              <w:rPr>
                <w:rFonts w:ascii="Times New Roman" w:eastAsia="Times New Roman" w:hAnsi="Times New Roman" w:cs="Times New Roman"/>
                <w:b/>
                <w:sz w:val="48"/>
              </w:rPr>
              <w:t xml:space="preserve">Type </w:t>
            </w:r>
          </w:p>
          <w:p w:rsidR="00721EFD" w:rsidRDefault="006661F8">
            <w:pPr>
              <w:ind w:left="246"/>
            </w:pPr>
            <w:r>
              <w:rPr>
                <w:rFonts w:ascii="Times New Roman" w:eastAsia="Times New Roman" w:hAnsi="Times New Roman" w:cs="Times New Roman"/>
                <w:b/>
                <w:sz w:val="48"/>
              </w:rPr>
              <w:t xml:space="preserve">of site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right="9"/>
              <w:jc w:val="center"/>
            </w:pPr>
            <w:r>
              <w:rPr>
                <w:rFonts w:ascii="Times New Roman" w:eastAsia="Times New Roman" w:hAnsi="Times New Roman" w:cs="Times New Roman"/>
                <w:b/>
                <w:sz w:val="48"/>
              </w:rPr>
              <w:t xml:space="preserve">Event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400" w:hanging="197"/>
            </w:pPr>
            <w:r>
              <w:rPr>
                <w:rFonts w:ascii="Times New Roman" w:eastAsia="Times New Roman" w:hAnsi="Times New Roman" w:cs="Times New Roman"/>
                <w:b/>
                <w:sz w:val="42"/>
              </w:rPr>
              <w:t xml:space="preserve">Discoverer and date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right="12"/>
              <w:jc w:val="center"/>
            </w:pPr>
            <w:r>
              <w:rPr>
                <w:rFonts w:ascii="Times New Roman" w:eastAsia="Times New Roman" w:hAnsi="Times New Roman" w:cs="Times New Roman"/>
                <w:b/>
                <w:sz w:val="48"/>
              </w:rPr>
              <w:t xml:space="preserve">Site Location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jc w:val="center"/>
            </w:pPr>
            <w:r>
              <w:rPr>
                <w:rFonts w:ascii="Times New Roman" w:eastAsia="Times New Roman" w:hAnsi="Times New Roman" w:cs="Times New Roman"/>
                <w:b/>
                <w:sz w:val="48"/>
              </w:rPr>
              <w:t xml:space="preserve">Lats/ longs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4"/>
              <w:jc w:val="both"/>
            </w:pPr>
            <w:r>
              <w:rPr>
                <w:rFonts w:ascii="Times New Roman" w:eastAsia="Times New Roman" w:hAnsi="Times New Roman" w:cs="Times New Roman"/>
                <w:b/>
                <w:sz w:val="48"/>
              </w:rPr>
              <w:t xml:space="preserve">Ex </w:t>
            </w:r>
          </w:p>
          <w:p w:rsidR="00721EFD" w:rsidRDefault="006661F8">
            <w:pPr>
              <w:ind w:left="272"/>
            </w:pPr>
            <w:r>
              <w:rPr>
                <w:rFonts w:ascii="Times New Roman" w:eastAsia="Times New Roman" w:hAnsi="Times New Roman" w:cs="Times New Roman"/>
                <w:b/>
                <w:sz w:val="48"/>
              </w:rPr>
              <w:t xml:space="preserve">? </w:t>
            </w:r>
          </w:p>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404"/>
            </w:pPr>
            <w:r>
              <w:rPr>
                <w:rFonts w:ascii="Times New Roman" w:eastAsia="Times New Roman" w:hAnsi="Times New Roman" w:cs="Times New Roman"/>
                <w:b/>
                <w:sz w:val="40"/>
              </w:rPr>
              <w:t xml:space="preserve">General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Tavern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Society meetings typically were held here 200 years ago; concept of atoms discussed and developed here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Dalton Wollaston, Thomson, and others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Crown and Anchor Tavern, Arundel St.and </w:t>
            </w:r>
          </w:p>
          <w:p w:rsidR="00721EFD" w:rsidRDefault="006661F8">
            <w:pPr>
              <w:ind w:left="110"/>
            </w:pPr>
            <w:r>
              <w:rPr>
                <w:rFonts w:ascii="Times New Roman" w:eastAsia="Times New Roman" w:hAnsi="Times New Roman" w:cs="Times New Roman"/>
                <w:sz w:val="24"/>
              </w:rPr>
              <w:t xml:space="preserve">Strand, London, England </w:t>
            </w:r>
          </w:p>
          <w:p w:rsidR="00721EFD" w:rsidRDefault="006661F8">
            <w:pPr>
              <w:ind w:left="110"/>
            </w:pPr>
            <w:r>
              <w:rPr>
                <w:rFonts w:ascii="Times New Roman" w:eastAsia="Times New Roman" w:hAnsi="Times New Roman" w:cs="Times New Roman"/>
                <w:sz w:val="24"/>
              </w:rPr>
              <w:t xml:space="preserve">[Birkbeck College founded here in 1823] </w:t>
            </w:r>
          </w:p>
          <w:p w:rsidR="00721EFD" w:rsidRDefault="006661F8">
            <w:pPr>
              <w:ind w:left="110"/>
            </w:pPr>
            <w:r>
              <w:rPr>
                <w:rFonts w:ascii="Times New Roman" w:eastAsia="Times New Roman" w:hAnsi="Times New Roman" w:cs="Times New Roman"/>
                <w:sz w:val="24"/>
              </w:rPr>
              <w:t xml:space="preserve">[Office/apartment complex now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N51-30.76 W00-06.86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804"/>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Mining School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spacing w:line="254" w:lineRule="auto"/>
              <w:ind w:left="110" w:right="9"/>
            </w:pPr>
            <w:r>
              <w:rPr>
                <w:rFonts w:ascii="Times New Roman" w:eastAsia="Times New Roman" w:hAnsi="Times New Roman" w:cs="Times New Roman"/>
                <w:sz w:val="24"/>
              </w:rPr>
              <w:t xml:space="preserve">Famous mining school; Banská Štiavnica (present Slovakian name); Schemnitz (previous German name); or Selmeczbánya </w:t>
            </w:r>
          </w:p>
          <w:p w:rsidR="00721EFD" w:rsidRDefault="006661F8">
            <w:pPr>
              <w:ind w:left="110"/>
            </w:pPr>
            <w:r>
              <w:rPr>
                <w:rFonts w:ascii="Times New Roman" w:eastAsia="Times New Roman" w:hAnsi="Times New Roman" w:cs="Times New Roman"/>
                <w:sz w:val="24"/>
              </w:rPr>
              <w:t xml:space="preserve">(previous Hungarian name)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right="206"/>
              <w:jc w:val="both"/>
            </w:pPr>
            <w:r>
              <w:rPr>
                <w:rFonts w:ascii="Times New Roman" w:eastAsia="Times New Roman" w:hAnsi="Times New Roman" w:cs="Times New Roman"/>
                <w:sz w:val="24"/>
              </w:rPr>
              <w:t xml:space="preserve">Reichenstein, del Río, (Don Fausto) Elhujar, among others, trained here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school, 2 Andreja Kmeťa Ulica, Banská Štiavnica </w:t>
            </w:r>
          </w:p>
        </w:tc>
        <w:tc>
          <w:tcPr>
            <w:tcW w:w="1620" w:type="dxa"/>
            <w:tcBorders>
              <w:top w:val="single" w:sz="8" w:space="0" w:color="000000"/>
              <w:left w:val="single" w:sz="8" w:space="0" w:color="000000"/>
              <w:bottom w:val="single" w:sz="8" w:space="0" w:color="000000"/>
              <w:right w:val="single" w:sz="8" w:space="0" w:color="000000"/>
            </w:tcBorders>
            <w:vAlign w:val="center"/>
          </w:tcPr>
          <w:p w:rsidR="00721EFD" w:rsidRDefault="006661F8">
            <w:pPr>
              <w:ind w:left="110"/>
            </w:pPr>
            <w:r>
              <w:rPr>
                <w:rFonts w:ascii="Times New Roman" w:eastAsia="Times New Roman" w:hAnsi="Times New Roman" w:cs="Times New Roman"/>
                <w:sz w:val="24"/>
              </w:rPr>
              <w:t xml:space="preserve">N48-27.53 E18-53.62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5"/>
        </w:trPr>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47" w:line="244" w:lineRule="auto"/>
              <w:ind w:left="110"/>
            </w:pPr>
            <w:r>
              <w:rPr>
                <w:rFonts w:ascii="Times New Roman" w:eastAsia="Times New Roman" w:hAnsi="Times New Roman" w:cs="Times New Roman"/>
                <w:sz w:val="24"/>
              </w:rPr>
              <w:t xml:space="preserve">Belhazy house, (previous chemical laboratory), 1 Sladkovicoca, Banská </w:t>
            </w:r>
          </w:p>
          <w:p w:rsidR="00721EFD" w:rsidRDefault="006661F8">
            <w:pPr>
              <w:ind w:left="110"/>
            </w:pPr>
            <w:r>
              <w:rPr>
                <w:rFonts w:ascii="Times New Roman" w:eastAsia="Times New Roman" w:hAnsi="Times New Roman" w:cs="Times New Roman"/>
                <w:sz w:val="24"/>
              </w:rPr>
              <w:t xml:space="preserve">Štiavnica, Slovakia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N48-27.52 E18-53.48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6"/>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450"/>
            </w:pPr>
            <w:r>
              <w:rPr>
                <w:rFonts w:ascii="Times New Roman" w:eastAsia="Times New Roman" w:hAnsi="Times New Roman" w:cs="Times New Roman"/>
                <w:b/>
                <w:sz w:val="40"/>
              </w:rPr>
              <w:t xml:space="preserve">The Periodic Table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56" w:type="dxa"/>
        </w:tblCellMar>
        <w:tblLook w:val="04A0" w:firstRow="1" w:lastRow="0" w:firstColumn="1" w:lastColumn="0" w:noHBand="0" w:noVBand="1"/>
      </w:tblPr>
      <w:tblGrid>
        <w:gridCol w:w="1728"/>
        <w:gridCol w:w="3600"/>
        <w:gridCol w:w="2448"/>
        <w:gridCol w:w="4644"/>
        <w:gridCol w:w="1620"/>
        <w:gridCol w:w="790"/>
      </w:tblGrid>
      <w:tr w:rsidR="00721EFD">
        <w:trPr>
          <w:trHeight w:val="246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(his office where he discovered the Periodic Table)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Periodic Table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Mendeleev, 1869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62" w:lineRule="auto"/>
              <w:ind w:left="110"/>
            </w:pPr>
            <w:r>
              <w:rPr>
                <w:rFonts w:ascii="Times New Roman" w:eastAsia="Times New Roman" w:hAnsi="Times New Roman" w:cs="Times New Roman"/>
                <w:sz w:val="24"/>
              </w:rPr>
              <w:t xml:space="preserve">Санкт-петербургский Государственный Университет, Sankt-Peterburgskiy </w:t>
            </w:r>
          </w:p>
          <w:p w:rsidR="00721EFD" w:rsidRDefault="006661F8">
            <w:pPr>
              <w:spacing w:line="238" w:lineRule="auto"/>
              <w:ind w:left="110"/>
            </w:pPr>
            <w:r>
              <w:rPr>
                <w:rFonts w:ascii="Times New Roman" w:eastAsia="Times New Roman" w:hAnsi="Times New Roman" w:cs="Times New Roman"/>
                <w:sz w:val="24"/>
              </w:rPr>
              <w:t xml:space="preserve">Gosudarstvenniy Universitet (St. Petersburg State University); (Менделеевская Линия, </w:t>
            </w:r>
          </w:p>
          <w:p w:rsidR="00721EFD" w:rsidRDefault="006661F8">
            <w:pPr>
              <w:spacing w:after="22"/>
              <w:ind w:left="110"/>
            </w:pPr>
            <w:r>
              <w:rPr>
                <w:rFonts w:ascii="Times New Roman" w:eastAsia="Times New Roman" w:hAnsi="Times New Roman" w:cs="Times New Roman"/>
                <w:sz w:val="24"/>
              </w:rPr>
              <w:t xml:space="preserve">Mendelevskaya Liniya, (2, Mendeleevskaya </w:t>
            </w:r>
          </w:p>
          <w:p w:rsidR="00721EFD" w:rsidRDefault="006661F8">
            <w:pPr>
              <w:spacing w:after="20"/>
              <w:ind w:left="110"/>
            </w:pPr>
            <w:r>
              <w:rPr>
                <w:rFonts w:ascii="Times New Roman" w:eastAsia="Times New Roman" w:hAnsi="Times New Roman" w:cs="Times New Roman"/>
                <w:sz w:val="24"/>
              </w:rPr>
              <w:t xml:space="preserve">Liniya), Санкт-петербург (St. Petersburg); </w:t>
            </w:r>
          </w:p>
          <w:p w:rsidR="00721EFD" w:rsidRDefault="006661F8">
            <w:pPr>
              <w:ind w:left="110"/>
            </w:pPr>
            <w:r>
              <w:rPr>
                <w:rFonts w:ascii="Times New Roman" w:eastAsia="Times New Roman" w:hAnsi="Times New Roman" w:cs="Times New Roman"/>
                <w:sz w:val="24"/>
              </w:rPr>
              <w:t xml:space="preserve">Ленинградская область (Leningrad 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N59-56.50 E30-17.98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(where he began formulation of Periodic Table)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Periodic Table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Meyer, Lothar, 1863-65 (organized elements into "natural groups")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5"/>
              </w:rPr>
              <w:t xml:space="preserve"> </w:t>
            </w:r>
          </w:p>
          <w:p w:rsidR="00721EFD" w:rsidRDefault="006661F8">
            <w:pPr>
              <w:spacing w:line="245" w:lineRule="auto"/>
              <w:ind w:left="110"/>
            </w:pPr>
            <w:r>
              <w:rPr>
                <w:rFonts w:ascii="Times New Roman" w:eastAsia="Times New Roman" w:hAnsi="Times New Roman" w:cs="Times New Roman"/>
                <w:sz w:val="24"/>
              </w:rPr>
              <w:t xml:space="preserve">1866-67 (prepared Periodic Table but did not publish)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right="53"/>
            </w:pPr>
            <w:r>
              <w:rPr>
                <w:rFonts w:ascii="Times New Roman" w:eastAsia="Times New Roman" w:hAnsi="Times New Roman" w:cs="Times New Roman"/>
                <w:sz w:val="24"/>
              </w:rPr>
              <w:t xml:space="preserve">1868-70 (published Periodic Table and plot of atomic volumes (1870)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39" w:lineRule="auto"/>
              <w:ind w:left="110"/>
            </w:pPr>
            <w:r>
              <w:rPr>
                <w:rFonts w:ascii="Times New Roman" w:eastAsia="Times New Roman" w:hAnsi="Times New Roman" w:cs="Times New Roman"/>
                <w:sz w:val="24"/>
              </w:rPr>
              <w:t xml:space="preserve">Universitäts Platz, Breslau Universität, Breslau, Silesia, Germany; now Plac </w:t>
            </w:r>
          </w:p>
          <w:p w:rsidR="00721EFD" w:rsidRDefault="006661F8">
            <w:pPr>
              <w:spacing w:after="22"/>
              <w:ind w:left="110"/>
            </w:pPr>
            <w:r>
              <w:rPr>
                <w:rFonts w:ascii="Times New Roman" w:eastAsia="Times New Roman" w:hAnsi="Times New Roman" w:cs="Times New Roman"/>
                <w:sz w:val="24"/>
              </w:rPr>
              <w:t xml:space="preserve">Uniwersytecki 1, Uniwersytet Wrocławski, </w:t>
            </w:r>
          </w:p>
          <w:p w:rsidR="00721EFD" w:rsidRDefault="006661F8">
            <w:pPr>
              <w:ind w:left="110"/>
            </w:pPr>
            <w:r>
              <w:rPr>
                <w:rFonts w:ascii="Times New Roman" w:eastAsia="Times New Roman" w:hAnsi="Times New Roman" w:cs="Times New Roman"/>
                <w:sz w:val="24"/>
              </w:rPr>
              <w:t xml:space="preserve">Wrocław, Poland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N51-06.83 E17-01.99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University (where he prepared preliminary </w:t>
            </w:r>
          </w:p>
          <w:p w:rsidR="00721EFD" w:rsidRDefault="006661F8">
            <w:pPr>
              <w:ind w:left="110"/>
            </w:pPr>
            <w:r>
              <w:rPr>
                <w:rFonts w:ascii="Times New Roman" w:eastAsia="Times New Roman" w:hAnsi="Times New Roman" w:cs="Times New Roman"/>
                <w:sz w:val="24"/>
              </w:rPr>
              <w:t xml:space="preserve">Table) </w:t>
            </w:r>
          </w:p>
        </w:tc>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Alte Schickler'sche Gebäude, 3 </w:t>
            </w:r>
          </w:p>
          <w:p w:rsidR="00721EFD" w:rsidRDefault="006661F8">
            <w:pPr>
              <w:ind w:left="110"/>
            </w:pPr>
            <w:r>
              <w:rPr>
                <w:rFonts w:ascii="Times New Roman" w:eastAsia="Times New Roman" w:hAnsi="Times New Roman" w:cs="Times New Roman"/>
                <w:sz w:val="24"/>
              </w:rPr>
              <w:t xml:space="preserve">Schlickerstrasse, Eberswalde,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N52-49.95 E13-49.07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48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University (where he prepared final </w:t>
            </w:r>
          </w:p>
          <w:p w:rsidR="00721EFD" w:rsidRDefault="006661F8">
            <w:pPr>
              <w:ind w:left="110"/>
            </w:pPr>
            <w:r>
              <w:rPr>
                <w:rFonts w:ascii="Times New Roman" w:eastAsia="Times New Roman" w:hAnsi="Times New Roman" w:cs="Times New Roman"/>
                <w:sz w:val="24"/>
              </w:rPr>
              <w:t xml:space="preserve">Table)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West wing of original building, Universität </w:t>
            </w:r>
          </w:p>
          <w:p w:rsidR="00721EFD" w:rsidRDefault="006661F8">
            <w:pPr>
              <w:ind w:left="110"/>
            </w:pPr>
            <w:r>
              <w:rPr>
                <w:rFonts w:ascii="Times New Roman" w:eastAsia="Times New Roman" w:hAnsi="Times New Roman" w:cs="Times New Roman"/>
                <w:sz w:val="24"/>
              </w:rPr>
              <w:t xml:space="preserve">Karlsruhe, 12 Kaisserstrasse, Karlsruhe,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N49-00.56 E08-24.72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23"/>
            </w:pPr>
            <w:r>
              <w:rPr>
                <w:rFonts w:ascii="Times New Roman" w:eastAsia="Times New Roman" w:hAnsi="Times New Roman" w:cs="Times New Roman"/>
                <w:b/>
                <w:sz w:val="40"/>
              </w:rPr>
              <w:t xml:space="preserve">1. Hydrogen*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elemental hydrogen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Cavendish 1766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13 Great Marlborough Street (with his father)1738-1783, London, England [new buildings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N51-30.87 W00-08.31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67"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Other houses/labs owned (and where research was conducted)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34 Church Row, Hampstead 1782-1785, </w:t>
            </w:r>
          </w:p>
          <w:p w:rsidR="00721EFD" w:rsidRDefault="006661F8">
            <w:pPr>
              <w:ind w:left="110"/>
            </w:pPr>
            <w:r>
              <w:rPr>
                <w:rFonts w:ascii="Times New Roman" w:eastAsia="Times New Roman" w:hAnsi="Times New Roman" w:cs="Times New Roman"/>
                <w:sz w:val="24"/>
              </w:rPr>
              <w:t xml:space="preserve">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N51-33.33 W00-10.74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11 Bedford Square 1786-1810, London, </w:t>
            </w:r>
          </w:p>
          <w:p w:rsidR="00721EFD" w:rsidRDefault="006661F8">
            <w:pPr>
              <w:ind w:left="110"/>
            </w:pPr>
            <w:r>
              <w:rPr>
                <w:rFonts w:ascii="Times New Roman" w:eastAsia="Times New Roman" w:hAnsi="Times New Roman" w:cs="Times New Roman"/>
                <w:sz w:val="24"/>
              </w:rPr>
              <w:t xml:space="preserve">England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N51-31.19 W00-07.78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Clapham Common 1785-1810, London, England [now a community park]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N51-27.24 W00-08.78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of Cavendish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Street,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50"/>
            </w:pPr>
            <w:r>
              <w:rPr>
                <w:rFonts w:ascii="Times New Roman" w:eastAsia="Times New Roman" w:hAnsi="Times New Roman" w:cs="Times New Roman"/>
                <w:b/>
                <w:sz w:val="40"/>
              </w:rPr>
              <w:t xml:space="preserve">2. Helium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in sun spectroscopically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Janssen 1868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Guntūr, Andhra, Pradesh, India (total eclipse of the sun, August 18, 1868).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N16-18 E80-26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Observatory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65"/>
            </w:pPr>
            <w:r>
              <w:rPr>
                <w:rFonts w:ascii="Times New Roman" w:eastAsia="Times New Roman" w:hAnsi="Times New Roman" w:cs="Times New Roman"/>
                <w:sz w:val="24"/>
              </w:rPr>
              <w:t xml:space="preserve">Meudon Observatoire, Meudon, Hauts-de- Seine, Ile-de-France, France (suburb of Paris)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N48-48.31 E02-13.87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Observatory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in sun spectroscopically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Lockyer 1868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observatory, 24 Fairfax Road, Hampstead, north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N51-32.59 W00-10.73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321"/>
              <w:jc w:val="both"/>
            </w:pPr>
            <w:r>
              <w:rPr>
                <w:rFonts w:ascii="Times New Roman" w:eastAsia="Times New Roman" w:hAnsi="Times New Roman" w:cs="Times New Roman"/>
                <w:sz w:val="24"/>
              </w:rPr>
              <w:t xml:space="preserve">Studies of gases suggesting new spectral line was a new element named "helium" by Lockyer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Lockyer 1868 </w:t>
            </w:r>
          </w:p>
          <w:p w:rsidR="00721EFD" w:rsidRDefault="006661F8">
            <w:pPr>
              <w:ind w:left="110"/>
            </w:pPr>
            <w:r>
              <w:rPr>
                <w:rFonts w:ascii="Times New Roman" w:eastAsia="Times New Roman" w:hAnsi="Times New Roman" w:cs="Times New Roman"/>
                <w:sz w:val="24"/>
              </w:rPr>
              <w:t xml:space="preserve">(assisted by </w:t>
            </w:r>
          </w:p>
          <w:p w:rsidR="00721EFD" w:rsidRDefault="006661F8">
            <w:pPr>
              <w:ind w:left="110"/>
            </w:pPr>
            <w:r>
              <w:rPr>
                <w:rFonts w:ascii="Times New Roman" w:eastAsia="Times New Roman" w:hAnsi="Times New Roman" w:cs="Times New Roman"/>
                <w:sz w:val="24"/>
              </w:rPr>
              <w:t xml:space="preserve">Frankland)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College of Chemistry (now a suit shop), 299 Oxford Street,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N51-30.89 W00-08.69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terrestrial helium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Ramsay 1895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Science Bldg (now Slade Art Bldg), </w:t>
            </w:r>
          </w:p>
          <w:p w:rsidR="00721EFD" w:rsidRDefault="006661F8">
            <w:pPr>
              <w:ind w:left="110"/>
            </w:pPr>
            <w:r>
              <w:rPr>
                <w:rFonts w:ascii="Times New Roman" w:eastAsia="Times New Roman" w:hAnsi="Times New Roman" w:cs="Times New Roman"/>
                <w:sz w:val="24"/>
              </w:rPr>
              <w:t xml:space="preserve">Gower Court, University College (London)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N51-31.50 W00-08.05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Spectroscopic verification of terrestrial helium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Crookes 1895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7 Kensington Park Gardens, London, </w:t>
            </w:r>
          </w:p>
          <w:p w:rsidR="00721EFD" w:rsidRDefault="006661F8">
            <w:pPr>
              <w:ind w:left="110"/>
            </w:pPr>
            <w:r>
              <w:rPr>
                <w:rFonts w:ascii="Times New Roman" w:eastAsia="Times New Roman" w:hAnsi="Times New Roman" w:cs="Times New Roman"/>
                <w:sz w:val="24"/>
              </w:rPr>
              <w:t xml:space="preserve">England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N51-30.69 W00-12.16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8" w:type="dxa"/>
          <w:left w:w="10" w:type="dxa"/>
          <w:bottom w:w="60" w:type="dxa"/>
          <w:right w:w="74"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terrestrial helium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Cleve 1895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1860 chemistry building (now Philologicum), </w:t>
            </w:r>
          </w:p>
          <w:p w:rsidR="00721EFD" w:rsidRDefault="006661F8">
            <w:pPr>
              <w:ind w:left="110"/>
            </w:pPr>
            <w:r>
              <w:rPr>
                <w:rFonts w:ascii="Times New Roman" w:eastAsia="Times New Roman" w:hAnsi="Times New Roman" w:cs="Times New Roman"/>
                <w:sz w:val="24"/>
              </w:rPr>
              <w:t xml:space="preserve">3 Thunbergsvägen, on Carolinaparken, </w:t>
            </w:r>
          </w:p>
          <w:p w:rsidR="00721EFD" w:rsidRDefault="006661F8">
            <w:pPr>
              <w:ind w:left="110"/>
            </w:pPr>
            <w:r>
              <w:rPr>
                <w:rFonts w:ascii="Times New Roman" w:eastAsia="Times New Roman" w:hAnsi="Times New Roman" w:cs="Times New Roman"/>
                <w:sz w:val="24"/>
              </w:rPr>
              <w:t xml:space="preserve">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N59-51.24 E17-37.69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Quarry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helium – cleveite, a rare earth uraninite mineral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Karlshus Mine (Halvorsrød Mine), northern outskirts of Karlshus, 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N59-21.57 E10-51.88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vAlign w:val="center"/>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82"/>
            </w:pPr>
            <w:r>
              <w:rPr>
                <w:rFonts w:ascii="Times New Roman" w:eastAsia="Times New Roman" w:hAnsi="Times New Roman" w:cs="Times New Roman"/>
                <w:b/>
                <w:sz w:val="40"/>
              </w:rPr>
              <w:t xml:space="preserve">3. Lithium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Arfwedson 1817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jc w:val="both"/>
            </w:pPr>
            <w:r>
              <w:rPr>
                <w:rFonts w:ascii="Times New Roman" w:eastAsia="Times New Roman" w:hAnsi="Times New Roman" w:cs="Times New Roman"/>
                <w:sz w:val="24"/>
              </w:rPr>
              <w:t xml:space="preserve">Lab of Berzelius, (German Baker’s House, 9 Nybrogatan and 14 Riddargatan), Stockholm, </w:t>
            </w:r>
          </w:p>
          <w:p w:rsidR="00721EFD" w:rsidRDefault="006661F8">
            <w:pPr>
              <w:ind w:left="110"/>
            </w:pPr>
            <w:r>
              <w:rPr>
                <w:rFonts w:ascii="Times New Roman" w:eastAsia="Times New Roman" w:hAnsi="Times New Roman" w:cs="Times New Roman"/>
                <w:sz w:val="24"/>
              </w:rPr>
              <w:t xml:space="preserve">Sweden [now the site of a boutique]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N59-20.06 E18-04.62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right="682"/>
              <w:jc w:val="both"/>
            </w:pPr>
            <w:r>
              <w:rPr>
                <w:rFonts w:ascii="Times New Roman" w:eastAsia="Times New Roman" w:hAnsi="Times New Roman" w:cs="Times New Roman"/>
                <w:sz w:val="24"/>
              </w:rPr>
              <w:t xml:space="preserve">Source of lithium mineral – petalite, a lithium aluminum silicate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Iron mine at Utö (Island), Stockholms, </w:t>
            </w:r>
          </w:p>
          <w:p w:rsidR="00721EFD" w:rsidRDefault="006661F8">
            <w:pPr>
              <w:ind w:left="110"/>
            </w:pPr>
            <w:r>
              <w:rPr>
                <w:rFonts w:ascii="Times New Roman" w:eastAsia="Times New Roman" w:hAnsi="Times New Roman" w:cs="Times New Roman"/>
                <w:sz w:val="24"/>
              </w:rPr>
              <w:t xml:space="preserve">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N58-57.98 E18-19.78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Utö Island, beside iron mine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N58-58.02 E18-19.75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lithium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30"/>
            </w:pPr>
            <w:r>
              <w:rPr>
                <w:rFonts w:ascii="Times New Roman" w:eastAsia="Times New Roman" w:hAnsi="Times New Roman" w:cs="Times New Roman"/>
                <w:b/>
                <w:sz w:val="40"/>
              </w:rPr>
              <w:t xml:space="preserve">4. Beryllium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0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after="30"/>
              <w:ind w:left="110"/>
            </w:pPr>
            <w:r>
              <w:rPr>
                <w:rFonts w:ascii="Times New Roman" w:eastAsia="Times New Roman" w:hAnsi="Times New Roman" w:cs="Times New Roman"/>
                <w:sz w:val="24"/>
              </w:rPr>
              <w:t xml:space="preserve">Discovery of beryllium (or </w:t>
            </w:r>
          </w:p>
          <w:p w:rsidR="00721EFD" w:rsidRDefault="006661F8">
            <w:pPr>
              <w:ind w:left="110"/>
            </w:pPr>
            <w:r>
              <w:rPr>
                <w:rFonts w:ascii="Times New Roman" w:eastAsia="Times New Roman" w:hAnsi="Times New Roman" w:cs="Times New Roman"/>
                <w:sz w:val="24"/>
              </w:rPr>
              <w:t xml:space="preserve">“glucinium”) earth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Vauquelin 1798 </w:t>
            </w:r>
          </w:p>
        </w:tc>
        <w:tc>
          <w:tcPr>
            <w:tcW w:w="4644" w:type="dxa"/>
            <w:tcBorders>
              <w:top w:val="single" w:sz="8" w:space="0" w:color="000000"/>
              <w:left w:val="single" w:sz="8" w:space="0" w:color="000000"/>
              <w:bottom w:val="single" w:sz="8" w:space="0" w:color="000000"/>
              <w:right w:val="single" w:sz="8" w:space="0" w:color="000000"/>
            </w:tcBorders>
            <w:vAlign w:val="bottom"/>
          </w:tcPr>
          <w:p w:rsidR="00721EFD" w:rsidRDefault="006661F8">
            <w:pPr>
              <w:ind w:left="110" w:right="24"/>
            </w:pPr>
            <w:r>
              <w:rPr>
                <w:rFonts w:ascii="Times New Roman" w:eastAsia="Times New Roman" w:hAnsi="Times New Roman" w:cs="Times New Roman"/>
                <w:sz w:val="24"/>
              </w:rPr>
              <w:t xml:space="preserve">École des mines (2nd site at l’Hôtel Mouchy), 71, rue de l’Université, Paris, France (address before demolition to make way for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N48-51.60 E02-19.30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59"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beryllium minerals — beryl and emeralds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“White” beryl – unknown </w:t>
            </w:r>
          </w:p>
          <w:p w:rsidR="00721EFD" w:rsidRDefault="006661F8">
            <w:pPr>
              <w:ind w:left="110"/>
            </w:pPr>
            <w:r>
              <w:rPr>
                <w:rFonts w:ascii="Times New Roman" w:eastAsia="Times New Roman" w:hAnsi="Times New Roman" w:cs="Times New Roman"/>
                <w:sz w:val="24"/>
              </w:rPr>
              <w:t xml:space="preserve">Emeralds – Peru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Unknown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School of mines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after="46" w:line="245" w:lineRule="auto"/>
              <w:ind w:left="110" w:right="49"/>
            </w:pPr>
            <w:r>
              <w:rPr>
                <w:rFonts w:ascii="Times New Roman" w:eastAsia="Times New Roman" w:hAnsi="Times New Roman" w:cs="Times New Roman"/>
                <w:sz w:val="24"/>
              </w:rPr>
              <w:t xml:space="preserve">Suggestion that emeralds and beryl were identical (from crystalline form), prompting </w:t>
            </w:r>
          </w:p>
          <w:p w:rsidR="00721EFD" w:rsidRDefault="006661F8">
            <w:pPr>
              <w:ind w:left="110"/>
            </w:pPr>
            <w:r>
              <w:rPr>
                <w:rFonts w:ascii="Times New Roman" w:eastAsia="Times New Roman" w:hAnsi="Times New Roman" w:cs="Times New Roman"/>
                <w:sz w:val="24"/>
              </w:rPr>
              <w:t xml:space="preserve">Vauquelin’s work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Haüy pre-1798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37"/>
            </w:pPr>
            <w:r>
              <w:rPr>
                <w:rFonts w:ascii="Times New Roman" w:eastAsia="Times New Roman" w:hAnsi="Times New Roman" w:cs="Times New Roman"/>
                <w:sz w:val="24"/>
              </w:rPr>
              <w:t xml:space="preserve">École des mines (2nd site at l’Hôtel Mouchy), 71, rue de l’Université, Paris, France (before demolition to make way for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N48-51.60 E02-19.30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Includes exhibits on Haüy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Musée de Minéralogie, École des mines, 60 Boulevard Saint-Michel,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N48-50.73 E02-20.39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beryllium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Wöhler 1828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Friedrichs-Werdersche Oberrealschule (trade school), 12 Niederwallstraße, Berlin, Germany [now the site of an apartment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N52-30.74 E13-23.97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37"/>
            </w:pPr>
            <w:r>
              <w:rPr>
                <w:rFonts w:ascii="Times New Roman" w:eastAsia="Times New Roman" w:hAnsi="Times New Roman" w:cs="Times New Roman"/>
                <w:sz w:val="24"/>
              </w:rPr>
              <w:t xml:space="preserve">Original discovery of emeralds and beryl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Emeralds and beryl 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Independent discoverer/confirmer of discovery; refused credit for discovery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Klaproth 1802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w:t>
            </w:r>
          </w:p>
          <w:p w:rsidR="00721EFD" w:rsidRDefault="006661F8">
            <w:pPr>
              <w:ind w:left="110"/>
            </w:pPr>
            <w:r>
              <w:rPr>
                <w:rFonts w:ascii="Times New Roman" w:eastAsia="Times New Roman" w:hAnsi="Times New Roman" w:cs="Times New Roman"/>
                <w:sz w:val="24"/>
              </w:rPr>
              <w:t xml:space="preserve">[destroyed in WWII]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N52-31.14 E13-23.46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47"/>
            </w:pPr>
            <w:r>
              <w:rPr>
                <w:rFonts w:ascii="Times New Roman" w:eastAsia="Times New Roman" w:hAnsi="Times New Roman" w:cs="Times New Roman"/>
                <w:b/>
                <w:sz w:val="40"/>
              </w:rPr>
              <w:t xml:space="preserve">5. Boron*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boron from boric acid (“sedative salt”)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elemental boron from boric acid (“sedative salt”)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Thenard and Gay- Lussac 1808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École Polytechnique (2nd site), 1, Rue Decartes near Panthéon,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N48-50.83 E02-20.90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7" w:type="dxa"/>
          <w:left w:w="10" w:type="dxa"/>
          <w:bottom w:w="56" w:type="dxa"/>
          <w:right w:w="100" w:type="dxa"/>
        </w:tblCellMar>
        <w:tblLook w:val="04A0" w:firstRow="1" w:lastRow="0" w:firstColumn="1" w:lastColumn="0" w:noHBand="0" w:noVBand="1"/>
      </w:tblPr>
      <w:tblGrid>
        <w:gridCol w:w="1728"/>
        <w:gridCol w:w="3600"/>
        <w:gridCol w:w="2448"/>
        <w:gridCol w:w="4644"/>
        <w:gridCol w:w="1620"/>
        <w:gridCol w:w="790"/>
      </w:tblGrid>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borax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Borax known to ancients as “tinkal”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24"/>
            </w:pPr>
            <w:r>
              <w:rPr>
                <w:rFonts w:ascii="Times New Roman" w:eastAsia="Times New Roman" w:hAnsi="Times New Roman" w:cs="Times New Roman"/>
                <w:b/>
                <w:sz w:val="40"/>
              </w:rPr>
              <w:t xml:space="preserve">6. Carbon*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charcoal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carbon dioxide from diamonds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Lavoisier 1772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 Petit Arsenal, rue Bassompierre and </w:t>
            </w:r>
          </w:p>
          <w:p w:rsidR="00721EFD" w:rsidRDefault="006661F8">
            <w:pPr>
              <w:ind w:left="110"/>
            </w:pPr>
            <w:r>
              <w:rPr>
                <w:rFonts w:ascii="Times New Roman" w:eastAsia="Times New Roman" w:hAnsi="Times New Roman" w:cs="Times New Roman"/>
                <w:sz w:val="24"/>
              </w:rPr>
              <w:t xml:space="preserve">Boulevard Bourdon, Paris, France (plaque) </w:t>
            </w:r>
          </w:p>
          <w:p w:rsidR="00721EFD" w:rsidRDefault="006661F8">
            <w:pPr>
              <w:ind w:left="110"/>
            </w:pPr>
            <w:r>
              <w:rPr>
                <w:rFonts w:ascii="Times New Roman" w:eastAsia="Times New Roman" w:hAnsi="Times New Roman" w:cs="Times New Roman"/>
                <w:sz w:val="24"/>
              </w:rPr>
              <w:t xml:space="preserve">[new building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N48-51.05 E02-22.03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Diamond and graphite are equivalent (give equal amounts of carbon dioxide)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Tennant 1796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4 Garden Court, The Temple, (now 1 Garden </w:t>
            </w:r>
          </w:p>
          <w:p w:rsidR="00721EFD" w:rsidRDefault="006661F8">
            <w:pPr>
              <w:ind w:left="110"/>
            </w:pPr>
            <w:r>
              <w:rPr>
                <w:rFonts w:ascii="Times New Roman" w:eastAsia="Times New Roman" w:hAnsi="Times New Roman" w:cs="Times New Roman"/>
                <w:sz w:val="24"/>
              </w:rPr>
              <w:t xml:space="preserve">Court),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N51-30.73 W00-06.70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24"/>
            </w:pPr>
            <w:r>
              <w:rPr>
                <w:rFonts w:ascii="Times New Roman" w:eastAsia="Times New Roman" w:hAnsi="Times New Roman" w:cs="Times New Roman"/>
                <w:b/>
                <w:sz w:val="40"/>
              </w:rPr>
              <w:t xml:space="preserve">7. Nitrogen*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89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after="30"/>
              <w:ind w:left="110"/>
            </w:pPr>
            <w:r>
              <w:rPr>
                <w:rFonts w:ascii="Times New Roman" w:eastAsia="Times New Roman" w:hAnsi="Times New Roman" w:cs="Times New Roman"/>
                <w:sz w:val="24"/>
              </w:rPr>
              <w:t xml:space="preserve">Discovery of elemental gas </w:t>
            </w:r>
          </w:p>
          <w:p w:rsidR="00721EFD" w:rsidRDefault="006661F8">
            <w:pPr>
              <w:ind w:left="110"/>
            </w:pPr>
            <w:r>
              <w:rPr>
                <w:rFonts w:ascii="Times New Roman" w:eastAsia="Times New Roman" w:hAnsi="Times New Roman" w:cs="Times New Roman"/>
                <w:sz w:val="24"/>
              </w:rPr>
              <w:t xml:space="preserve">(“phlogisticated air”)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Daniel Rutherford 1772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Joseph Black’s lab, Old College, The Old College Quad, South Bridge, U. of </w:t>
            </w:r>
          </w:p>
          <w:p w:rsidR="00721EFD" w:rsidRDefault="006661F8">
            <w:pPr>
              <w:spacing w:after="1" w:line="245" w:lineRule="auto"/>
              <w:ind w:left="110"/>
            </w:pPr>
            <w:r>
              <w:rPr>
                <w:rFonts w:ascii="Times New Roman" w:eastAsia="Times New Roman" w:hAnsi="Times New Roman" w:cs="Times New Roman"/>
                <w:sz w:val="24"/>
              </w:rPr>
              <w:t xml:space="preserve">Edinburgh, Edinburgh, Scotland [the site was replaced by "New College" which itself became the "Old College" after King's </w:t>
            </w:r>
          </w:p>
          <w:p w:rsidR="00721EFD" w:rsidRDefault="006661F8">
            <w:pPr>
              <w:ind w:left="110"/>
            </w:pPr>
            <w:r>
              <w:rPr>
                <w:rFonts w:ascii="Times New Roman" w:eastAsia="Times New Roman" w:hAnsi="Times New Roman" w:cs="Times New Roman"/>
                <w:sz w:val="24"/>
              </w:rPr>
              <w:t xml:space="preserve">College was built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N55-56.85 W03-11.17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Botanic Gardens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where Rutherford served as professor of U. of Edinburgh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Old Botanic Gardens, “off Leith Walk,” Edinburgh,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N55-57.67 W03-11.01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[1] </w:t>
            </w:r>
          </w:p>
        </w:tc>
      </w:tr>
    </w:tbl>
    <w:p w:rsidR="00721EFD" w:rsidRDefault="00721EFD">
      <w:pPr>
        <w:spacing w:after="0"/>
        <w:ind w:left="-240" w:right="14691"/>
      </w:pPr>
    </w:p>
    <w:tbl>
      <w:tblPr>
        <w:tblStyle w:val="TableGrid"/>
        <w:tblW w:w="14831" w:type="dxa"/>
        <w:tblInd w:w="150" w:type="dxa"/>
        <w:tblCellMar>
          <w:left w:w="10" w:type="dxa"/>
          <w:bottom w:w="10" w:type="dxa"/>
          <w:right w:w="76" w:type="dxa"/>
        </w:tblCellMar>
        <w:tblLook w:val="04A0" w:firstRow="1" w:lastRow="0" w:firstColumn="1" w:lastColumn="0" w:noHBand="0" w:noVBand="1"/>
      </w:tblPr>
      <w:tblGrid>
        <w:gridCol w:w="1728"/>
        <w:gridCol w:w="3600"/>
        <w:gridCol w:w="2448"/>
        <w:gridCol w:w="4644"/>
        <w:gridCol w:w="1620"/>
        <w:gridCol w:w="790"/>
      </w:tblGrid>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elemental gas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Scheele 1772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Apoteket Uplands Vapen (apothecary), Stora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N59-51.50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905"/>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vMerge w:val="restart"/>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“Skämd luft” </w:t>
            </w:r>
          </w:p>
          <w:p w:rsidR="00721EFD" w:rsidRDefault="006661F8">
            <w:pPr>
              <w:spacing w:after="101"/>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Torget and Kungängsgatan, Uppsala, Sweden [site first occupied by new pharmacy, now a department store]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E17-38.37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Pharmacy “museum” in modern Uplands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N59-51.50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1203"/>
        </w:trPr>
        <w:tc>
          <w:tcPr>
            <w:tcW w:w="1728"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Vapen Apothecary, Svavagallerian Mall (corner of Bredgränd and Dragarbrunsgata; extending between Kungsgatan and Dragarbrunngatan), Uppsala,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E17-38.58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Ancient temple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Etymological source for name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Ancient Egyptian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Temple of Ammon, Aghurmi, Siwah, Egypt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N29-12.33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919"/>
        </w:trPr>
        <w:tc>
          <w:tcPr>
            <w:tcW w:w="172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"ammonium"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temple; visited by Alexander the Great, 332/331 B.C. </w:t>
            </w:r>
          </w:p>
        </w:tc>
        <w:tc>
          <w:tcPr>
            <w:tcW w:w="4644"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E25-32.60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24"/>
            </w:pPr>
            <w:r>
              <w:rPr>
                <w:rFonts w:ascii="Times New Roman" w:eastAsia="Times New Roman" w:hAnsi="Times New Roman" w:cs="Times New Roman"/>
                <w:b/>
                <w:sz w:val="40"/>
              </w:rPr>
              <w:t xml:space="preserve">8. Oxygen* </w:t>
            </w:r>
          </w:p>
        </w:tc>
        <w:tc>
          <w:tcPr>
            <w:tcW w:w="1620" w:type="dxa"/>
            <w:tcBorders>
              <w:top w:val="single" w:sz="8" w:space="0" w:color="000000"/>
              <w:left w:val="nil"/>
              <w:bottom w:val="single" w:sz="8" w:space="0" w:color="000000"/>
              <w:right w:val="nil"/>
            </w:tcBorders>
            <w:vAlign w:val="center"/>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Discovery of elemental gas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Scheele ~1770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Probable original discovery site,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N59-19.70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“Eldsluft” (Swedish) or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Serafimerlasarettet (Serafimer Hospital),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E18-03.12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1487"/>
        </w:trPr>
        <w:tc>
          <w:tcPr>
            <w:tcW w:w="172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vMerge w:val="restart"/>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“Feuerluft” (German) [2]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spacing w:line="266" w:lineRule="auto"/>
              <w:ind w:left="110"/>
            </w:pPr>
            <w:r>
              <w:rPr>
                <w:rFonts w:ascii="Times New Roman" w:eastAsia="Times New Roman" w:hAnsi="Times New Roman" w:cs="Times New Roman"/>
                <w:sz w:val="24"/>
              </w:rPr>
              <w:t xml:space="preserve">original site of Gripenhielmska huset (Gripenhielm’s house), 2F Serafimergrand (off Hantverkargatan), now </w:t>
            </w:r>
          </w:p>
          <w:p w:rsidR="00721EFD" w:rsidRDefault="006661F8">
            <w:pPr>
              <w:ind w:left="110"/>
            </w:pPr>
            <w:r>
              <w:rPr>
                <w:rFonts w:ascii="Times New Roman" w:eastAsia="Times New Roman" w:hAnsi="Times New Roman" w:cs="Times New Roman"/>
                <w:sz w:val="24"/>
              </w:rPr>
              <w:t xml:space="preserve">Utbildningsförvaltningen = "Education </w:t>
            </w:r>
          </w:p>
          <w:p w:rsidR="00721EFD" w:rsidRDefault="006661F8">
            <w:pPr>
              <w:ind w:left="110"/>
            </w:pPr>
            <w:r>
              <w:rPr>
                <w:rFonts w:ascii="Times New Roman" w:eastAsia="Times New Roman" w:hAnsi="Times New Roman" w:cs="Times New Roman"/>
                <w:sz w:val="24"/>
              </w:rPr>
              <w:t xml:space="preserve">Administration", Stockholm, Sweden </w:t>
            </w:r>
          </w:p>
        </w:tc>
        <w:tc>
          <w:tcPr>
            <w:tcW w:w="162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Possible associated discovery site,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N59-19.50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900"/>
        </w:trPr>
        <w:tc>
          <w:tcPr>
            <w:tcW w:w="1728" w:type="dxa"/>
            <w:tcBorders>
              <w:top w:val="nil"/>
              <w:left w:val="single" w:sz="8" w:space="0" w:color="000000"/>
              <w:bottom w:val="single" w:sz="8" w:space="0" w:color="000000"/>
              <w:right w:val="single" w:sz="8" w:space="0" w:color="000000"/>
            </w:tcBorders>
          </w:tcPr>
          <w:p w:rsidR="00721EFD" w:rsidRDefault="006661F8">
            <w:pPr>
              <w:ind w:right="1583"/>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right="3455"/>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right="2303"/>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Apothecary Förgyhllda Korpen, 16 Stortorget, Stockholm, Sweden </w:t>
            </w:r>
          </w:p>
        </w:tc>
        <w:tc>
          <w:tcPr>
            <w:tcW w:w="162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E18-04.22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44"/>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left w:w="10" w:type="dxa"/>
          <w:bottom w:w="9" w:type="dxa"/>
          <w:right w:w="107" w:type="dxa"/>
        </w:tblCellMar>
        <w:tblLook w:val="04A0" w:firstRow="1" w:lastRow="0" w:firstColumn="1" w:lastColumn="0" w:noHBand="0" w:noVBand="1"/>
      </w:tblPr>
      <w:tblGrid>
        <w:gridCol w:w="1728"/>
        <w:gridCol w:w="3600"/>
        <w:gridCol w:w="2448"/>
        <w:gridCol w:w="4644"/>
        <w:gridCol w:w="1620"/>
        <w:gridCol w:w="790"/>
      </w:tblGrid>
      <w:tr w:rsidR="00721EFD">
        <w:trPr>
          <w:trHeight w:val="160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1771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"Official" discovery site, Apoteket Uplands </w:t>
            </w:r>
          </w:p>
          <w:p w:rsidR="00721EFD" w:rsidRDefault="006661F8">
            <w:pPr>
              <w:spacing w:line="246" w:lineRule="auto"/>
              <w:ind w:left="110"/>
            </w:pPr>
            <w:r>
              <w:rPr>
                <w:rFonts w:ascii="Times New Roman" w:eastAsia="Times New Roman" w:hAnsi="Times New Roman" w:cs="Times New Roman"/>
                <w:sz w:val="24"/>
              </w:rPr>
              <w:t xml:space="preserve">Vapen (apothecary), Stora Torget and Kungängsgatan, Uppsala, Sweden [site first </w:t>
            </w:r>
          </w:p>
          <w:p w:rsidR="00721EFD" w:rsidRDefault="006661F8">
            <w:pPr>
              <w:ind w:left="110"/>
            </w:pPr>
            <w:r>
              <w:rPr>
                <w:rFonts w:ascii="Times New Roman" w:eastAsia="Times New Roman" w:hAnsi="Times New Roman" w:cs="Times New Roman"/>
                <w:sz w:val="24"/>
              </w:rPr>
              <w:t xml:space="preserve">occupied by new pharmacy, now a department store]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Pharmacy “museum” in modern Uplands </w:t>
            </w:r>
          </w:p>
          <w:p w:rsidR="00721EFD" w:rsidRDefault="006661F8">
            <w:pPr>
              <w:ind w:left="110"/>
            </w:pPr>
            <w:r>
              <w:rPr>
                <w:rFonts w:ascii="Times New Roman" w:eastAsia="Times New Roman" w:hAnsi="Times New Roman" w:cs="Times New Roman"/>
                <w:sz w:val="24"/>
              </w:rPr>
              <w:t xml:space="preserve">Vapen Apothecary, Svavagallerian Mall (corner of Bredgränd and Dragarbrunsgata; extending between Kungsgatan and Dragarbrunngatan), 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Discovery of elemental gas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Priestley 1774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Bowood, Calne, England (plaque)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N51-25.70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7"/>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(“dephlogisticated air”) </w:t>
            </w:r>
          </w:p>
        </w:tc>
        <w:tc>
          <w:tcPr>
            <w:tcW w:w="2448" w:type="dxa"/>
            <w:vMerge w:val="restart"/>
            <w:tcBorders>
              <w:top w:val="nil"/>
              <w:left w:val="single" w:sz="8" w:space="0" w:color="000000"/>
              <w:bottom w:val="nil"/>
              <w:right w:val="single" w:sz="8" w:space="0" w:color="000000"/>
            </w:tcBorders>
          </w:tcPr>
          <w:p w:rsidR="00721EFD" w:rsidRDefault="006661F8">
            <w:pPr>
              <w:spacing w:after="38"/>
            </w:pPr>
            <w:r>
              <w:rPr>
                <w:rFonts w:ascii="Times New Roman" w:eastAsia="Times New Roman" w:hAnsi="Times New Roman" w:cs="Times New Roman"/>
                <w:sz w:val="24"/>
              </w:rPr>
              <w:t xml:space="preserve"> </w:t>
            </w:r>
          </w:p>
          <w:p w:rsidR="00721EFD" w:rsidRDefault="006661F8">
            <w:pPr>
              <w:spacing w:after="109"/>
            </w:pPr>
            <w:r>
              <w:rPr>
                <w:rFonts w:ascii="Times New Roman" w:eastAsia="Times New Roman" w:hAnsi="Times New Roman" w:cs="Times New Roman"/>
                <w:sz w:val="24"/>
              </w:rPr>
              <w:t xml:space="preserve"> </w:t>
            </w:r>
          </w:p>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W02-02.25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spacing w:after="4"/>
              <w:ind w:left="110"/>
            </w:pPr>
            <w:r>
              <w:rPr>
                <w:rFonts w:ascii="Times New Roman" w:eastAsia="Times New Roman" w:hAnsi="Times New Roman" w:cs="Times New Roman"/>
                <w:sz w:val="24"/>
              </w:rPr>
              <w:t xml:space="preserve">House </w:t>
            </w:r>
          </w:p>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after="4"/>
              <w:ind w:left="110"/>
            </w:pPr>
            <w:r>
              <w:rPr>
                <w:rFonts w:ascii="Times New Roman" w:eastAsia="Times New Roman" w:hAnsi="Times New Roman" w:cs="Times New Roman"/>
                <w:sz w:val="24"/>
              </w:rPr>
              <w:t xml:space="preserve">Birthplace of Priestley </w:t>
            </w:r>
          </w:p>
          <w:p w:rsidR="00721EFD" w:rsidRDefault="006661F8">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4"/>
              <w:ind w:left="110"/>
            </w:pPr>
            <w:r>
              <w:rPr>
                <w:rFonts w:ascii="Times New Roman" w:eastAsia="Times New Roman" w:hAnsi="Times New Roman" w:cs="Times New Roman"/>
                <w:sz w:val="24"/>
              </w:rPr>
              <w:t xml:space="preserve">Fieldhead, Birstall, York, England (plaque) </w:t>
            </w:r>
          </w:p>
          <w:p w:rsidR="00721EFD" w:rsidRDefault="006661F8">
            <w:r>
              <w:rPr>
                <w:rFonts w:ascii="Times New Roman" w:eastAsia="Times New Roman" w:hAnsi="Times New Roman" w:cs="Times New Roman"/>
                <w:sz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N53-44.58 W01-39.75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spacing w:after="4"/>
              <w:ind w:left="110"/>
            </w:pPr>
            <w:r>
              <w:rPr>
                <w:rFonts w:ascii="Times New Roman" w:eastAsia="Times New Roman" w:hAnsi="Times New Roman" w:cs="Times New Roman"/>
                <w:sz w:val="24"/>
              </w:rPr>
              <w:t xml:space="preserve">b [3] </w:t>
            </w:r>
          </w:p>
          <w:p w:rsidR="00721EFD" w:rsidRDefault="006661F8">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Church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Church where Priestley preached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Mill Hill Chapel, Lower Bassinghall Street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N53-47.80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39"/>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(off City Square), Leeds, England (plaque)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W01-32.80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Church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Church where Priestley preached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Former "New Meeting House"; site occupied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N52-28.79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620"/>
        </w:trPr>
        <w:tc>
          <w:tcPr>
            <w:tcW w:w="1728" w:type="dxa"/>
            <w:tcBorders>
              <w:top w:val="nil"/>
              <w:left w:val="single" w:sz="8" w:space="0" w:color="000000"/>
              <w:bottom w:val="single" w:sz="8" w:space="0" w:color="000000"/>
              <w:right w:val="single" w:sz="8" w:space="0" w:color="000000"/>
            </w:tcBorders>
          </w:tcPr>
          <w:p w:rsidR="00721EFD" w:rsidRDefault="006661F8">
            <w:pPr>
              <w:ind w:right="1557"/>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right="3429"/>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3"/>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now by St. Michael’s Church, Moor Street Queensway, Birmingham, England (plaque)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W01-53.55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Home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Priestley’s house which was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"Fair Hill"; now an apartment complex, 10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N52-27.86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274"/>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burned down by rioters (plaque on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Priestley Road, Birmingham, England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W01-52.68 </w:t>
            </w:r>
          </w:p>
        </w:tc>
        <w:tc>
          <w:tcPr>
            <w:tcW w:w="790" w:type="dxa"/>
            <w:tcBorders>
              <w:top w:val="nil"/>
              <w:left w:val="single" w:sz="8" w:space="0" w:color="000000"/>
              <w:bottom w:val="nil"/>
              <w:right w:val="single" w:sz="8" w:space="0" w:color="000000"/>
            </w:tcBorders>
          </w:tcPr>
          <w:p w:rsidR="00721EFD" w:rsidRDefault="00721EFD"/>
        </w:tc>
      </w:tr>
      <w:tr w:rsidR="00721EFD">
        <w:trPr>
          <w:trHeight w:val="631"/>
        </w:trPr>
        <w:tc>
          <w:tcPr>
            <w:tcW w:w="1728" w:type="dxa"/>
            <w:tcBorders>
              <w:top w:val="nil"/>
              <w:left w:val="single" w:sz="8" w:space="0" w:color="000000"/>
              <w:bottom w:val="single" w:sz="8" w:space="0" w:color="000000"/>
              <w:right w:val="single" w:sz="8" w:space="0" w:color="000000"/>
            </w:tcBorders>
          </w:tcPr>
          <w:p w:rsidR="00721EFD" w:rsidRDefault="006661F8">
            <w:pPr>
              <w:ind w:right="1557"/>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building)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101"/>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(plaque) [site now occupied by apartment complex] </w:t>
            </w:r>
          </w:p>
        </w:tc>
        <w:tc>
          <w:tcPr>
            <w:tcW w:w="1620" w:type="dxa"/>
            <w:tcBorders>
              <w:top w:val="nil"/>
              <w:left w:val="single" w:sz="8" w:space="0" w:color="000000"/>
              <w:bottom w:val="single" w:sz="8" w:space="0" w:color="000000"/>
              <w:right w:val="single" w:sz="8" w:space="0" w:color="000000"/>
            </w:tcBorders>
          </w:tcPr>
          <w:p w:rsidR="00721EFD" w:rsidRDefault="006661F8">
            <w:pPr>
              <w:ind w:right="1449"/>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Priestley’s home and laboratory in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472 Priestley Ave, Northumberland,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N40-53.42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2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the US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Pennsylvania, USA (plaque)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W76-47.40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Demonstration that water is a compound of hydrogen and oxygen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Lavoisier 1789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 Petit Arsenal; rue Bassompierre and </w:t>
            </w:r>
          </w:p>
          <w:p w:rsidR="00721EFD" w:rsidRDefault="006661F8">
            <w:pPr>
              <w:ind w:left="110"/>
            </w:pPr>
            <w:r>
              <w:rPr>
                <w:rFonts w:ascii="Times New Roman" w:eastAsia="Times New Roman" w:hAnsi="Times New Roman" w:cs="Times New Roman"/>
                <w:sz w:val="24"/>
              </w:rPr>
              <w:t xml:space="preserve">Boulevard Bourdon, Paris, France (plaque) </w:t>
            </w:r>
          </w:p>
          <w:p w:rsidR="00721EFD" w:rsidRDefault="006661F8">
            <w:pPr>
              <w:ind w:left="110"/>
            </w:pPr>
            <w:r>
              <w:rPr>
                <w:rFonts w:ascii="Times New Roman" w:eastAsia="Times New Roman" w:hAnsi="Times New Roman" w:cs="Times New Roman"/>
                <w:sz w:val="24"/>
              </w:rPr>
              <w:t xml:space="preserve">[new building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N48-51.05 E02-22.03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Lavoisier’s apparatus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Musée des arts et métiers; 60, rue Réaumur </w:t>
            </w:r>
          </w:p>
          <w:p w:rsidR="00721EFD" w:rsidRDefault="006661F8">
            <w:pPr>
              <w:ind w:left="110"/>
            </w:pPr>
            <w:r>
              <w:rPr>
                <w:rFonts w:ascii="Times New Roman" w:eastAsia="Times New Roman" w:hAnsi="Times New Roman" w:cs="Times New Roman"/>
                <w:sz w:val="24"/>
              </w:rPr>
              <w:t xml:space="preserve">(corner of Réaumur and Vaucanson);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N48-51.94 E02-21.34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48"/>
            </w:pPr>
            <w:r>
              <w:rPr>
                <w:rFonts w:ascii="Times New Roman" w:eastAsia="Times New Roman" w:hAnsi="Times New Roman" w:cs="Times New Roman"/>
                <w:b/>
                <w:sz w:val="40"/>
              </w:rPr>
              <w:t xml:space="preserve">9. Fluorine*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elemental gas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Moissan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Shed at Faculté de pharmacie, rue Michelet, Paris [new building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N48-50.55 E02-20.18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Moissan Museum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Faculté de pharmacie; 4, Avenue de l’Observatoire;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N48-50.58 E02-20.18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Discovery of hydrogen fluoride; recognition that fluorspar is </w:t>
            </w:r>
          </w:p>
          <w:p w:rsidR="00721EFD" w:rsidRDefault="006661F8">
            <w:pPr>
              <w:ind w:left="110"/>
            </w:pPr>
            <w:r>
              <w:rPr>
                <w:rFonts w:ascii="Times New Roman" w:eastAsia="Times New Roman" w:hAnsi="Times New Roman" w:cs="Times New Roman"/>
                <w:sz w:val="24"/>
              </w:rPr>
              <w:t xml:space="preserve">“calcareous earth saturated with acid”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1771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Apoteket Uplands Vapen (apothecary), Stora </w:t>
            </w:r>
          </w:p>
          <w:p w:rsidR="00721EFD" w:rsidRDefault="006661F8">
            <w:pPr>
              <w:ind w:left="110"/>
            </w:pPr>
            <w:r>
              <w:rPr>
                <w:rFonts w:ascii="Times New Roman" w:eastAsia="Times New Roman" w:hAnsi="Times New Roman" w:cs="Times New Roman"/>
                <w:sz w:val="24"/>
              </w:rPr>
              <w:t xml:space="preserve">Torget and Kungängsgatan, Uppsala, Sweden </w:t>
            </w:r>
          </w:p>
          <w:p w:rsidR="00721EFD" w:rsidRDefault="006661F8">
            <w:pPr>
              <w:ind w:left="110"/>
            </w:pPr>
            <w:r>
              <w:rPr>
                <w:rFonts w:ascii="Times New Roman" w:eastAsia="Times New Roman" w:hAnsi="Times New Roman" w:cs="Times New Roman"/>
                <w:sz w:val="24"/>
              </w:rPr>
              <w:t xml:space="preserve">(possibly preliminary work in Stockholm; see </w:t>
            </w:r>
          </w:p>
          <w:p w:rsidR="00721EFD" w:rsidRDefault="006661F8">
            <w:pPr>
              <w:ind w:left="110"/>
            </w:pPr>
            <w:r>
              <w:rPr>
                <w:rFonts w:ascii="Times New Roman" w:eastAsia="Times New Roman" w:hAnsi="Times New Roman" w:cs="Times New Roman"/>
                <w:sz w:val="24"/>
              </w:rPr>
              <w:t xml:space="preserve">Oxygen) [site first occupied by new pharmacy, now a department store]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Associated with modern pharmacy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Pharmacy “museum” in modern Uplands Vapen Apothecary, Svavagallerian Mall (corner of Bredgränd and Dragarbrunsgata; extending between Kungsgatan and Dragarbrunngatan), 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fluorite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Garpenberg, Sweden (a large mine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N60-18.55 E16-11.53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bl>
    <w:p w:rsidR="00721EFD" w:rsidRDefault="00721EFD">
      <w:pPr>
        <w:spacing w:after="0"/>
        <w:ind w:left="-240" w:right="14691"/>
      </w:pPr>
    </w:p>
    <w:tbl>
      <w:tblPr>
        <w:tblStyle w:val="TableGrid"/>
        <w:tblW w:w="14831" w:type="dxa"/>
        <w:tblInd w:w="150" w:type="dxa"/>
        <w:tblCellMar>
          <w:top w:w="18" w:type="dxa"/>
          <w:left w:w="10" w:type="dxa"/>
          <w:right w:w="59" w:type="dxa"/>
        </w:tblCellMar>
        <w:tblLook w:val="04A0" w:firstRow="1" w:lastRow="0" w:firstColumn="1" w:lastColumn="0" w:noHBand="0" w:noVBand="1"/>
      </w:tblPr>
      <w:tblGrid>
        <w:gridCol w:w="1728"/>
        <w:gridCol w:w="3600"/>
        <w:gridCol w:w="2448"/>
        <w:gridCol w:w="4644"/>
        <w:gridCol w:w="1620"/>
        <w:gridCol w:w="790"/>
      </w:tblGrid>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Marktplatz; </w:t>
            </w:r>
          </w:p>
          <w:p w:rsidR="00721EFD" w:rsidRDefault="006661F8">
            <w:pPr>
              <w:ind w:left="110"/>
            </w:pPr>
            <w:r>
              <w:rPr>
                <w:rFonts w:ascii="Times New Roman" w:eastAsia="Times New Roman" w:hAnsi="Times New Roman" w:cs="Times New Roman"/>
                <w:sz w:val="24"/>
              </w:rPr>
              <w:t xml:space="preserve">Turm and </w:t>
            </w:r>
          </w:p>
          <w:p w:rsidR="00721EFD" w:rsidRDefault="006661F8">
            <w:pPr>
              <w:ind w:left="110"/>
            </w:pPr>
            <w:r>
              <w:rPr>
                <w:rFonts w:ascii="Times New Roman" w:eastAsia="Times New Roman" w:hAnsi="Times New Roman" w:cs="Times New Roman"/>
                <w:sz w:val="24"/>
              </w:rPr>
              <w:t xml:space="preserve">Ratskeller </w:t>
            </w:r>
          </w:p>
          <w:p w:rsidR="00721EFD" w:rsidRDefault="006661F8">
            <w:pPr>
              <w:ind w:left="110"/>
            </w:pPr>
            <w:r>
              <w:rPr>
                <w:rFonts w:ascii="Times New Roman" w:eastAsia="Times New Roman" w:hAnsi="Times New Roman" w:cs="Times New Roman"/>
                <w:sz w:val="24"/>
              </w:rPr>
              <w:t xml:space="preserve">(where </w:t>
            </w:r>
          </w:p>
          <w:p w:rsidR="00721EFD" w:rsidRDefault="006661F8">
            <w:pPr>
              <w:ind w:left="110"/>
            </w:pPr>
            <w:r>
              <w:rPr>
                <w:rFonts w:ascii="Times New Roman" w:eastAsia="Times New Roman" w:hAnsi="Times New Roman" w:cs="Times New Roman"/>
                <w:sz w:val="24"/>
              </w:rPr>
              <w:t xml:space="preserve">Agricola was </w:t>
            </w:r>
          </w:p>
          <w:p w:rsidR="00721EFD" w:rsidRDefault="006661F8">
            <w:pPr>
              <w:ind w:left="110"/>
            </w:pPr>
            <w:r>
              <w:rPr>
                <w:rFonts w:ascii="Times New Roman" w:eastAsia="Times New Roman" w:hAnsi="Times New Roman" w:cs="Times New Roman"/>
                <w:sz w:val="24"/>
              </w:rPr>
              <w:t xml:space="preserve">Burgermeister)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Description of fluorspar (CaF</w:t>
            </w:r>
            <w:r>
              <w:rPr>
                <w:rFonts w:ascii="Times New Roman" w:eastAsia="Times New Roman" w:hAnsi="Times New Roman" w:cs="Times New Roman"/>
                <w:vertAlign w:val="subscript"/>
              </w:rPr>
              <w:t>2</w:t>
            </w:r>
            <w:r>
              <w:rPr>
                <w:rFonts w:ascii="Times New Roman" w:eastAsia="Times New Roman" w:hAnsi="Times New Roman" w:cs="Times New Roman"/>
                <w:sz w:val="24"/>
              </w:rPr>
              <w:t xml:space="preserve">) as flux for ores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Agricola 1529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Innere Klosterstraße, Chemnitz, Sachsen, </w:t>
            </w:r>
          </w:p>
          <w:p w:rsidR="00721EFD" w:rsidRDefault="006661F8">
            <w:pPr>
              <w:ind w:left="110"/>
            </w:pPr>
            <w:r>
              <w:rPr>
                <w:rFonts w:ascii="Times New Roman" w:eastAsia="Times New Roman" w:hAnsi="Times New Roman" w:cs="Times New Roman"/>
                <w:sz w:val="24"/>
              </w:rPr>
              <w:t xml:space="preserve">Germany (two plaques and bust of Agricola) </w:t>
            </w:r>
          </w:p>
          <w:p w:rsidR="00721EFD" w:rsidRDefault="006661F8">
            <w:pPr>
              <w:ind w:left="110"/>
            </w:pPr>
            <w:r>
              <w:rPr>
                <w:rFonts w:ascii="Times New Roman" w:eastAsia="Times New Roman" w:hAnsi="Times New Roman" w:cs="Times New Roman"/>
                <w:sz w:val="24"/>
              </w:rPr>
              <w:t xml:space="preserve">- represents activity center of Agricola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N50-49.95 E12-55.11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336"/>
            </w:pPr>
            <w:r>
              <w:rPr>
                <w:rFonts w:ascii="Times New Roman" w:eastAsia="Times New Roman" w:hAnsi="Times New Roman" w:cs="Times New Roman"/>
                <w:b/>
                <w:sz w:val="40"/>
              </w:rPr>
              <w:t xml:space="preserve">10. Neon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isolation from air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Ramsay and Travers 1898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Science Bldg (now Slade Art Bldg), </w:t>
            </w:r>
          </w:p>
          <w:p w:rsidR="00721EFD" w:rsidRDefault="006661F8">
            <w:pPr>
              <w:ind w:left="110"/>
            </w:pPr>
            <w:r>
              <w:rPr>
                <w:rFonts w:ascii="Times New Roman" w:eastAsia="Times New Roman" w:hAnsi="Times New Roman" w:cs="Times New Roman"/>
                <w:sz w:val="24"/>
              </w:rPr>
              <w:t xml:space="preserve">Gower Court, University College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N51-31.50 W00-08.05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Hamstead device used for cooling air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Science Museum, Exhibition Road, South Kensington,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N51-29.86 W00-10.44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24"/>
            </w:pPr>
            <w:r>
              <w:rPr>
                <w:rFonts w:ascii="Times New Roman" w:eastAsia="Times New Roman" w:hAnsi="Times New Roman" w:cs="Times New Roman"/>
                <w:b/>
                <w:sz w:val="40"/>
              </w:rPr>
              <w:t xml:space="preserve">11. Sodium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sodium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Agricutural/ forestry farm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vegetable and mineral alkali (potash and soda)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Duhamel 1736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chateau and silo; Rue Duhamel du Monceau, Denainvilliers,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N48-9.02 E02-14.47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after="25"/>
              <w:ind w:left="110"/>
            </w:pPr>
            <w:r>
              <w:rPr>
                <w:rFonts w:ascii="Times New Roman" w:eastAsia="Times New Roman" w:hAnsi="Times New Roman" w:cs="Times New Roman"/>
                <w:sz w:val="24"/>
              </w:rPr>
              <w:t xml:space="preserve">Distinction between “cubic” and </w:t>
            </w:r>
          </w:p>
          <w:p w:rsidR="00721EFD" w:rsidRDefault="006661F8">
            <w:pPr>
              <w:ind w:left="110"/>
            </w:pPr>
            <w:r>
              <w:rPr>
                <w:rFonts w:ascii="Times New Roman" w:eastAsia="Times New Roman" w:hAnsi="Times New Roman" w:cs="Times New Roman"/>
                <w:sz w:val="24"/>
              </w:rPr>
              <w:t xml:space="preserve">“prismatic” saltpetre [sodium and potassium, respectively]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Marggraf 1758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w:t>
            </w:r>
          </w:p>
          <w:p w:rsidR="00721EFD" w:rsidRDefault="006661F8">
            <w:pPr>
              <w:ind w:left="110"/>
            </w:pPr>
            <w:r>
              <w:rPr>
                <w:rFonts w:ascii="Times New Roman" w:eastAsia="Times New Roman" w:hAnsi="Times New Roman" w:cs="Times New Roman"/>
                <w:sz w:val="24"/>
              </w:rPr>
              <w:t xml:space="preserve">[destroyed in WWII]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N52-31.14 E13-23.46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45"/>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bottom w:w="65" w:type="dxa"/>
          <w:right w:w="81" w:type="dxa"/>
        </w:tblCellMar>
        <w:tblLook w:val="04A0" w:firstRow="1" w:lastRow="0" w:firstColumn="1" w:lastColumn="0" w:noHBand="0" w:noVBand="1"/>
      </w:tblPr>
      <w:tblGrid>
        <w:gridCol w:w="1728"/>
        <w:gridCol w:w="3600"/>
        <w:gridCol w:w="2448"/>
        <w:gridCol w:w="4644"/>
        <w:gridCol w:w="1620"/>
        <w:gridCol w:w="790"/>
      </w:tblGrid>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678"/>
            </w:pPr>
            <w:r>
              <w:rPr>
                <w:rFonts w:ascii="Times New Roman" w:eastAsia="Times New Roman" w:hAnsi="Times New Roman" w:cs="Times New Roman"/>
                <w:b/>
                <w:sz w:val="40"/>
              </w:rPr>
              <w:t xml:space="preserve">12. Magnesium*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33"/>
            </w:pPr>
            <w:r>
              <w:rPr>
                <w:rFonts w:ascii="Times New Roman" w:eastAsia="Times New Roman" w:hAnsi="Times New Roman" w:cs="Times New Roman"/>
                <w:sz w:val="24"/>
              </w:rPr>
              <w:t xml:space="preserve">Preparation of metallic magnesium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Recognition of salts (magnesium sulfate) at Epsom Wells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right="20"/>
            </w:pPr>
            <w:r>
              <w:rPr>
                <w:rFonts w:ascii="Times New Roman" w:eastAsia="Times New Roman" w:hAnsi="Times New Roman" w:cs="Times New Roman"/>
                <w:sz w:val="24"/>
              </w:rPr>
              <w:t xml:space="preserve">1695 (wells discovered in 1618)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Well Rd., Epsom, England (memorial)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right="100"/>
            </w:pPr>
            <w:r>
              <w:rPr>
                <w:rFonts w:ascii="Times New Roman" w:eastAsia="Times New Roman" w:hAnsi="Times New Roman" w:cs="Times New Roman"/>
                <w:sz w:val="24"/>
              </w:rPr>
              <w:t xml:space="preserve">N51-19.63 W 00-17.41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Library/ 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holding historical information regarding Epsom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Bourne Hall, Spring St., Ewell,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N51-21.01 W00-15.12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89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magnesia and calcia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Black 1755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Joseph Black’s lab, Old College, The Old College Quad, South Bridge, U. of </w:t>
            </w:r>
          </w:p>
          <w:p w:rsidR="00721EFD" w:rsidRDefault="006661F8">
            <w:pPr>
              <w:spacing w:after="1" w:line="245" w:lineRule="auto"/>
              <w:ind w:left="110"/>
            </w:pPr>
            <w:r>
              <w:rPr>
                <w:rFonts w:ascii="Times New Roman" w:eastAsia="Times New Roman" w:hAnsi="Times New Roman" w:cs="Times New Roman"/>
                <w:sz w:val="24"/>
              </w:rPr>
              <w:t xml:space="preserve">Edinburgh, Edinburgh, Scotland [the site was replaced by "New College" which itself became the "Old College" after King's </w:t>
            </w:r>
          </w:p>
          <w:p w:rsidR="00721EFD" w:rsidRDefault="006661F8">
            <w:pPr>
              <w:ind w:left="110"/>
            </w:pPr>
            <w:r>
              <w:rPr>
                <w:rFonts w:ascii="Times New Roman" w:eastAsia="Times New Roman" w:hAnsi="Times New Roman" w:cs="Times New Roman"/>
                <w:sz w:val="24"/>
              </w:rPr>
              <w:t xml:space="preserve">College was built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N55-56.85 W03-11.17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Display on Joseph Black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Museum of Scotland, Chambers St., Edinburgh,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N55-56.81 W03-11.44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58"/>
            </w:pPr>
            <w:r>
              <w:rPr>
                <w:rFonts w:ascii="Times New Roman" w:eastAsia="Times New Roman" w:hAnsi="Times New Roman" w:cs="Times New Roman"/>
                <w:b/>
                <w:sz w:val="40"/>
              </w:rPr>
              <w:t xml:space="preserve">13. Aluminum*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215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Recognition that alum has an earth different from that in lime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Marggraf 1754 </w:t>
            </w:r>
          </w:p>
        </w:tc>
        <w:tc>
          <w:tcPr>
            <w:tcW w:w="4644" w:type="dxa"/>
            <w:tcBorders>
              <w:top w:val="single" w:sz="8" w:space="0" w:color="000000"/>
              <w:left w:val="single" w:sz="8" w:space="0" w:color="000000"/>
              <w:bottom w:val="single" w:sz="8" w:space="0" w:color="000000"/>
              <w:right w:val="single" w:sz="8" w:space="0" w:color="000000"/>
            </w:tcBorders>
            <w:vAlign w:val="bottom"/>
          </w:tcPr>
          <w:p w:rsidR="00721EFD" w:rsidRDefault="006661F8">
            <w:pPr>
              <w:spacing w:line="245" w:lineRule="auto"/>
              <w:ind w:left="110"/>
            </w:pPr>
            <w:r>
              <w:rPr>
                <w:rFonts w:ascii="Times New Roman" w:eastAsia="Times New Roman" w:hAnsi="Times New Roman" w:cs="Times New Roman"/>
                <w:sz w:val="24"/>
              </w:rPr>
              <w:t xml:space="preserve">"Apotheke zum Bären” (father’s apothecary), corner of Spandauer Strasse and Probstgasse (present Probststrasse), Berlin, Germany; present address corner of Probstgasse and </w:t>
            </w:r>
          </w:p>
          <w:p w:rsidR="00721EFD" w:rsidRDefault="006661F8">
            <w:pPr>
              <w:ind w:left="110"/>
            </w:pPr>
            <w:r>
              <w:rPr>
                <w:rFonts w:ascii="Times New Roman" w:eastAsia="Times New Roman" w:hAnsi="Times New Roman" w:cs="Times New Roman"/>
                <w:sz w:val="24"/>
              </w:rPr>
              <w:t xml:space="preserve">Nikolaikirchplatz (plaque for zum Bären, Klaproth and uranium) [site now occupied by new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N52-31.04 E13-24.46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bl>
    <w:p w:rsidR="00721EFD" w:rsidRDefault="00721EFD">
      <w:pPr>
        <w:spacing w:after="0"/>
        <w:ind w:left="-240" w:right="14691"/>
      </w:pPr>
    </w:p>
    <w:tbl>
      <w:tblPr>
        <w:tblStyle w:val="TableGrid"/>
        <w:tblW w:w="14831" w:type="dxa"/>
        <w:tblInd w:w="150" w:type="dxa"/>
        <w:tblCellMar>
          <w:top w:w="109" w:type="dxa"/>
          <w:left w:w="120" w:type="dxa"/>
          <w:right w:w="74"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Preparation of metallic aluminum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Ørsted 1825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U. of Copenhagen, Studiestraede 6, </w:t>
            </w:r>
          </w:p>
          <w:p w:rsidR="00721EFD" w:rsidRDefault="006661F8">
            <w:r>
              <w:rPr>
                <w:rFonts w:ascii="Times New Roman" w:eastAsia="Times New Roman" w:hAnsi="Times New Roman" w:cs="Times New Roman"/>
                <w:sz w:val="24"/>
              </w:rPr>
              <w:t xml:space="preserve">Copenhagen, Denmark [new building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N55-40.75 E12-34.24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Samples of original cryolite (Na</w:t>
            </w:r>
            <w:r>
              <w:rPr>
                <w:rFonts w:ascii="Times New Roman" w:eastAsia="Times New Roman" w:hAnsi="Times New Roman" w:cs="Times New Roman"/>
                <w:vertAlign w:val="subscript"/>
              </w:rPr>
              <w:t>3</w:t>
            </w:r>
            <w:r>
              <w:rPr>
                <w:rFonts w:ascii="Times New Roman" w:eastAsia="Times New Roman" w:hAnsi="Times New Roman" w:cs="Times New Roman"/>
                <w:sz w:val="24"/>
              </w:rPr>
              <w:t>AlF</w:t>
            </w:r>
            <w:r>
              <w:rPr>
                <w:rFonts w:ascii="Times New Roman" w:eastAsia="Times New Roman" w:hAnsi="Times New Roman" w:cs="Times New Roman"/>
                <w:vertAlign w:val="subscript"/>
              </w:rPr>
              <w:t>6</w:t>
            </w:r>
            <w:r>
              <w:rPr>
                <w:rFonts w:ascii="Times New Roman" w:eastAsia="Times New Roman" w:hAnsi="Times New Roman" w:cs="Times New Roman"/>
                <w:sz w:val="24"/>
              </w:rPr>
              <w:t xml:space="preserve">) from Greenland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Geological Museum, Oster Voldgade 5-7, Copenhagen, Denmark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N55-41.24 E12-34.64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Preparation of metallic aluminum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Wöhler 1827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pPr>
            <w:r>
              <w:rPr>
                <w:rFonts w:ascii="Times New Roman" w:eastAsia="Times New Roman" w:hAnsi="Times New Roman" w:cs="Times New Roman"/>
                <w:sz w:val="24"/>
              </w:rPr>
              <w:t xml:space="preserve">Friedrichs-Werdersche Oberrealschule (trade school), 12 Niederwallstraße, Berlin, </w:t>
            </w:r>
          </w:p>
          <w:p w:rsidR="00721EFD" w:rsidRDefault="006661F8">
            <w:r>
              <w:rPr>
                <w:rFonts w:ascii="Times New Roman" w:eastAsia="Times New Roman" w:hAnsi="Times New Roman" w:cs="Times New Roman"/>
                <w:sz w:val="24"/>
              </w:rPr>
              <w:t xml:space="preserve">Germany [site now occupied by an apartment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N52-30.74 E13-23.97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Sample of Wöhler’s aluminum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Deutsches Museum, Museuminsel 1, München, Bayern,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N48-07.82 E11-34.97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Improved method of preparing aluminum using sodium (prepared for Napoleon III’s banquet dinnerware)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Deville 1854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École Normale Superieure; 45, rue d’Ulm,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N48-50.54 E02-20.66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Home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Original aluminum ingot prepared by Deville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right="25"/>
            </w:pPr>
            <w:r>
              <w:rPr>
                <w:rFonts w:ascii="Times New Roman" w:eastAsia="Times New Roman" w:hAnsi="Times New Roman" w:cs="Times New Roman"/>
                <w:sz w:val="24"/>
              </w:rPr>
              <w:t xml:space="preserve">Chateau de la Damette; 47, rue de la Damette, Irigny,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N45-40.45 E04-49.76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Library/exhibit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Samples of original aluminum prepared by Deville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Display cabinet in Bibliotheque (library); École Normale Superieure Physique; 24, rue lhomond;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N48-50.57 E02-20.82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Ingots produced, which introduced the new metal to the public (1855)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Javel Chemical Works, now the site of the Parc André Citroën,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N48-50.50 E02-16.44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Lab/Home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Preparation of aluminum from cryolite (became commercial process) — now know as Hall- Héroult process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Hall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Charles Martin Hall, 64 East College St, Oberlin, Ohio USA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N41-17.51 W82-12.91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b+ </w:t>
            </w:r>
          </w:p>
        </w:tc>
      </w:tr>
      <w:tr w:rsidR="00721EFD">
        <w:trPr>
          <w:trHeight w:val="101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Lab/Tannery/ </w:t>
            </w:r>
          </w:p>
          <w:p w:rsidR="00721EFD" w:rsidRDefault="006661F8">
            <w:r>
              <w:rPr>
                <w:rFonts w:ascii="Times New Roman" w:eastAsia="Times New Roman" w:hAnsi="Times New Roman" w:cs="Times New Roman"/>
                <w:sz w:val="24"/>
              </w:rPr>
              <w:t xml:space="preserve">Home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Héroult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Allée des Tanneurs, Gentilly, France (suburb of Paris) [site now occupied by an apartment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N48-48.91 E02-21.20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7" w:type="dxa"/>
          <w:left w:w="10" w:type="dxa"/>
          <w:right w:w="66"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Birth place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23, rue du Val d'Orne (Hwy D166), old village of Ste. Benin; Thury-Harcourt; France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N48-59.27 W00-29.04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03"/>
            </w:pPr>
            <w:r>
              <w:rPr>
                <w:rFonts w:ascii="Times New Roman" w:eastAsia="Times New Roman" w:hAnsi="Times New Roman" w:cs="Times New Roman"/>
                <w:b/>
                <w:sz w:val="40"/>
              </w:rPr>
              <w:t xml:space="preserve">14. Silicon*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elemental silicon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1824 (Wöhler)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(1st) Royal Swedish Academy of Science, 30 </w:t>
            </w:r>
          </w:p>
          <w:p w:rsidR="00721EFD" w:rsidRDefault="006661F8">
            <w:pPr>
              <w:ind w:left="110"/>
            </w:pPr>
            <w:r>
              <w:rPr>
                <w:rFonts w:ascii="Times New Roman" w:eastAsia="Times New Roman" w:hAnsi="Times New Roman" w:cs="Times New Roman"/>
                <w:sz w:val="24"/>
              </w:rPr>
              <w:t xml:space="preserve">Stora Nygatan,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N59-19.44 E18-04.17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 of Berzelius’ silicon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George-August-Universität, Inorganic </w:t>
            </w:r>
          </w:p>
          <w:p w:rsidR="00721EFD" w:rsidRDefault="006661F8">
            <w:pPr>
              <w:ind w:left="110"/>
            </w:pPr>
            <w:r>
              <w:rPr>
                <w:rFonts w:ascii="Times New Roman" w:eastAsia="Times New Roman" w:hAnsi="Times New Roman" w:cs="Times New Roman"/>
                <w:sz w:val="24"/>
              </w:rPr>
              <w:t xml:space="preserve">Chemistry, 4 Tammannstraße, Göttingen, </w:t>
            </w:r>
          </w:p>
          <w:p w:rsidR="00721EFD" w:rsidRDefault="006661F8">
            <w:pPr>
              <w:ind w:left="110"/>
            </w:pPr>
            <w:r>
              <w:rPr>
                <w:rFonts w:ascii="Times New Roman" w:eastAsia="Times New Roman" w:hAnsi="Times New Roman" w:cs="Times New Roman"/>
                <w:sz w:val="24"/>
              </w:rPr>
              <w:t xml:space="preserve">Niedersachsen,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N51-33.49 E09-56.90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605"/>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Museum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originally viewed (during year </w:t>
            </w:r>
          </w:p>
          <w:p w:rsidR="00721EFD" w:rsidRDefault="006661F8">
            <w:pPr>
              <w:ind w:left="110"/>
            </w:pPr>
            <w:r>
              <w:rPr>
                <w:rFonts w:ascii="Times New Roman" w:eastAsia="Times New Roman" w:hAnsi="Times New Roman" w:cs="Times New Roman"/>
                <w:sz w:val="24"/>
              </w:rPr>
              <w:t xml:space="preserve">2000) at the modern Swedish Royal </w:t>
            </w:r>
          </w:p>
          <w:p w:rsidR="00721EFD" w:rsidRDefault="006661F8">
            <w:pPr>
              <w:ind w:left="110"/>
            </w:pPr>
            <w:r>
              <w:rPr>
                <w:rFonts w:ascii="Times New Roman" w:eastAsia="Times New Roman" w:hAnsi="Times New Roman" w:cs="Times New Roman"/>
                <w:sz w:val="24"/>
              </w:rPr>
              <w:t xml:space="preserve">Academy, Lilla Frescativägen 4A, </w:t>
            </w:r>
          </w:p>
          <w:p w:rsidR="00721EFD" w:rsidRDefault="006661F8">
            <w:pPr>
              <w:ind w:left="110"/>
            </w:pPr>
            <w:r>
              <w:rPr>
                <w:rFonts w:ascii="Times New Roman" w:eastAsia="Times New Roman" w:hAnsi="Times New Roman" w:cs="Times New Roman"/>
                <w:sz w:val="24"/>
              </w:rPr>
              <w:t xml:space="preserve">Stockholm, Sweden; the museum is now in storage.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N59-22.02 E18-03.09. </w:t>
            </w:r>
          </w:p>
        </w:tc>
        <w:tc>
          <w:tcPr>
            <w:tcW w:w="79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Plans are to move the museum to </w:t>
            </w:r>
          </w:p>
          <w:p w:rsidR="00721EFD" w:rsidRDefault="006661F8">
            <w:pPr>
              <w:ind w:left="110"/>
            </w:pPr>
            <w:r>
              <w:rPr>
                <w:rFonts w:ascii="Times New Roman" w:eastAsia="Times New Roman" w:hAnsi="Times New Roman" w:cs="Times New Roman"/>
                <w:sz w:val="24"/>
              </w:rPr>
              <w:t xml:space="preserve">Observatoriekullen, Observatoriemuseet </w:t>
            </w:r>
          </w:p>
          <w:p w:rsidR="00721EFD" w:rsidRDefault="006661F8">
            <w:pPr>
              <w:ind w:left="110"/>
            </w:pPr>
            <w:r>
              <w:rPr>
                <w:rFonts w:ascii="Times New Roman" w:eastAsia="Times New Roman" w:hAnsi="Times New Roman" w:cs="Times New Roman"/>
                <w:sz w:val="24"/>
              </w:rPr>
              <w:t xml:space="preserve">(Observatory Museum, Observatory Hill), </w:t>
            </w:r>
          </w:p>
          <w:p w:rsidR="00721EFD" w:rsidRDefault="006661F8">
            <w:pPr>
              <w:ind w:left="110"/>
            </w:pPr>
            <w:r>
              <w:rPr>
                <w:rFonts w:ascii="Times New Roman" w:eastAsia="Times New Roman" w:hAnsi="Times New Roman" w:cs="Times New Roman"/>
                <w:sz w:val="24"/>
              </w:rPr>
              <w:t xml:space="preserve">Drottninggatan 120,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N59-20.50 E18-03.30 </w:t>
            </w:r>
          </w:p>
        </w:tc>
        <w:tc>
          <w:tcPr>
            <w:tcW w:w="0" w:type="auto"/>
            <w:vMerge/>
            <w:tcBorders>
              <w:top w:val="nil"/>
              <w:left w:val="single" w:sz="8" w:space="0" w:color="000000"/>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silicon minerals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Quartz 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used quartz samples from Sweden, exact location unknown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666"/>
            </w:pPr>
            <w:r>
              <w:rPr>
                <w:rFonts w:ascii="Times New Roman" w:eastAsia="Times New Roman" w:hAnsi="Times New Roman" w:cs="Times New Roman"/>
                <w:b/>
                <w:sz w:val="40"/>
              </w:rPr>
              <w:t xml:space="preserve">15. Phosphorus*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62" w:type="dxa"/>
        </w:tblCellMar>
        <w:tblLook w:val="04A0" w:firstRow="1" w:lastRow="0" w:firstColumn="1" w:lastColumn="0" w:noHBand="0" w:noVBand="1"/>
      </w:tblPr>
      <w:tblGrid>
        <w:gridCol w:w="1728"/>
        <w:gridCol w:w="3600"/>
        <w:gridCol w:w="2448"/>
        <w:gridCol w:w="4644"/>
        <w:gridCol w:w="1620"/>
        <w:gridCol w:w="790"/>
      </w:tblGrid>
      <w:tr w:rsidR="00721EFD">
        <w:trPr>
          <w:trHeight w:val="1607"/>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white phosphorus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Hennig Brandt 1669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Michaelisplatz, Hamburg </w:t>
            </w:r>
          </w:p>
          <w:p w:rsidR="00721EFD" w:rsidRDefault="006661F8">
            <w:pPr>
              <w:ind w:left="110"/>
            </w:pPr>
            <w:r>
              <w:rPr>
                <w:rFonts w:ascii="Times New Roman" w:eastAsia="Times New Roman" w:hAnsi="Times New Roman" w:cs="Times New Roman"/>
                <w:sz w:val="24"/>
              </w:rPr>
              <w:t xml:space="preserve">[”Michaelisplatz” no longer exists, but was in vicinity of St. Michaeliskirche; area now occupied by various buildings, shops and a park]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Exact location unknown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 Michaeliskirche (St. Michaelis church, built 1648-1673)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N53-32.90 E09-58.67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4"/>
        </w:trPr>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Michaelisstrasse, which leads frrom Michaelisbrücke (Michaelis Bridge), the separation between the “Altstadt” (Old City, before 1500) and the “Neustadt” (New City, after 1500, site of Michaelisplatz)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N53-32.96 E09-59.06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red phosphorus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Anton von Schrötter 1845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Polytechnische Institut (now Technisches </w:t>
            </w:r>
          </w:p>
          <w:p w:rsidR="00721EFD" w:rsidRDefault="006661F8">
            <w:pPr>
              <w:ind w:left="110"/>
            </w:pPr>
            <w:r>
              <w:rPr>
                <w:rFonts w:ascii="Times New Roman" w:eastAsia="Times New Roman" w:hAnsi="Times New Roman" w:cs="Times New Roman"/>
                <w:sz w:val="24"/>
              </w:rPr>
              <w:t xml:space="preserve">Universität Wien), Karlsplatz 13, Wien,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N48-11.94 E16-22.20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38"/>
            </w:pPr>
            <w:r>
              <w:rPr>
                <w:rFonts w:ascii="Times New Roman" w:eastAsia="Times New Roman" w:hAnsi="Times New Roman" w:cs="Times New Roman"/>
                <w:b/>
                <w:sz w:val="40"/>
              </w:rPr>
              <w:t xml:space="preserve">16. Sulfur*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elemental sulfur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(Example of ancient source: Mt. Vesuvius) </w:t>
            </w:r>
          </w:p>
          <w:p w:rsidR="00721EFD" w:rsidRDefault="006661F8">
            <w:pPr>
              <w:ind w:left="110"/>
            </w:pPr>
            <w:r>
              <w:rPr>
                <w:rFonts w:ascii="Times New Roman" w:eastAsia="Times New Roman" w:hAnsi="Times New Roman" w:cs="Times New Roman"/>
                <w:sz w:val="24"/>
              </w:rPr>
              <w:t xml:space="preserve">Parco Nazionale Del Vesuvio,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N40-50 E14-26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31"/>
              <w:ind w:left="110"/>
            </w:pPr>
            <w:r>
              <w:rPr>
                <w:rFonts w:ascii="Times New Roman" w:eastAsia="Times New Roman" w:hAnsi="Times New Roman" w:cs="Times New Roman"/>
                <w:sz w:val="24"/>
              </w:rPr>
              <w:t xml:space="preserve">(Example of ancient source: Mt. Etna) Parco </w:t>
            </w:r>
          </w:p>
          <w:p w:rsidR="00721EFD" w:rsidRDefault="006661F8">
            <w:pPr>
              <w:ind w:left="110"/>
            </w:pPr>
            <w:r>
              <w:rPr>
                <w:rFonts w:ascii="Times New Roman" w:eastAsia="Times New Roman" w:hAnsi="Times New Roman" w:cs="Times New Roman"/>
                <w:sz w:val="24"/>
              </w:rPr>
              <w:t xml:space="preserve">Nazionale Dell’Etna, Sicilia,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N37-45 E15-00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26"/>
            </w:pPr>
            <w:r>
              <w:rPr>
                <w:rFonts w:ascii="Times New Roman" w:eastAsia="Times New Roman" w:hAnsi="Times New Roman" w:cs="Times New Roman"/>
                <w:b/>
                <w:sz w:val="40"/>
              </w:rPr>
              <w:t xml:space="preserve">17. Chlorine*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79" w:type="dxa"/>
        </w:tblCellMar>
        <w:tblLook w:val="04A0" w:firstRow="1" w:lastRow="0" w:firstColumn="1" w:lastColumn="0" w:noHBand="0" w:noVBand="1"/>
      </w:tblPr>
      <w:tblGrid>
        <w:gridCol w:w="1728"/>
        <w:gridCol w:w="3600"/>
        <w:gridCol w:w="2448"/>
        <w:gridCol w:w="4644"/>
        <w:gridCol w:w="1620"/>
        <w:gridCol w:w="790"/>
      </w:tblGrid>
      <w:tr w:rsidR="00721EFD">
        <w:trPr>
          <w:trHeight w:val="131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elemental gas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1774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Apoteket Uplands Vapen (apothecary), Stora </w:t>
            </w:r>
          </w:p>
          <w:p w:rsidR="00721EFD" w:rsidRDefault="006661F8">
            <w:pPr>
              <w:ind w:left="110"/>
            </w:pPr>
            <w:r>
              <w:rPr>
                <w:rFonts w:ascii="Times New Roman" w:eastAsia="Times New Roman" w:hAnsi="Times New Roman" w:cs="Times New Roman"/>
                <w:sz w:val="24"/>
              </w:rPr>
              <w:t xml:space="preserve">Torget and Kungängsgatan, Uppsala, Sweden [site first occupied by new pharmacy, now a department store]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Associated with modern pharmacy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Pharmacy “museum” in modern Uplands </w:t>
            </w:r>
          </w:p>
          <w:p w:rsidR="00721EFD" w:rsidRDefault="006661F8">
            <w:pPr>
              <w:ind w:left="110"/>
            </w:pPr>
            <w:r>
              <w:rPr>
                <w:rFonts w:ascii="Times New Roman" w:eastAsia="Times New Roman" w:hAnsi="Times New Roman" w:cs="Times New Roman"/>
                <w:sz w:val="24"/>
              </w:rPr>
              <w:t xml:space="preserve">Vapen Apothecary, Svavagallerian Mall (corner of Bredgränd and Dragarbrunsgata; extending between Kungsgatan and Dragarbrunngatan), 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3"/>
            </w:pPr>
            <w:r>
              <w:rPr>
                <w:rFonts w:ascii="Times New Roman" w:eastAsia="Times New Roman" w:hAnsi="Times New Roman" w:cs="Times New Roman"/>
                <w:sz w:val="24"/>
              </w:rPr>
              <w:t xml:space="preserve">Discovery and production of “l’eau de Javel,” a basic solution of chlorine, used for bleach – still used today under the same name!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Berthollet 1785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Manufacture pour les Acides et Sels minéraux, now the site of the Parc André Citroën,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N48-50.50 E02-16.44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Recognition that gaseous “oxymuriatic acid” is in fact elemental chlorine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1810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35"/>
            </w:pPr>
            <w:r>
              <w:rPr>
                <w:rFonts w:ascii="Times New Roman" w:eastAsia="Times New Roman" w:hAnsi="Times New Roman" w:cs="Times New Roman"/>
                <w:b/>
                <w:sz w:val="40"/>
              </w:rPr>
              <w:t xml:space="preserve">18. Argon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217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w:t>
            </w:r>
          </w:p>
          <w:p w:rsidR="00721EFD" w:rsidRDefault="006661F8">
            <w:pPr>
              <w:ind w:left="110"/>
            </w:pPr>
            <w:r>
              <w:rPr>
                <w:rFonts w:ascii="Times New Roman" w:eastAsia="Times New Roman" w:hAnsi="Times New Roman" w:cs="Times New Roman"/>
                <w:sz w:val="24"/>
              </w:rPr>
              <w:t xml:space="preserve">adjoining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Discovery that atmospheric “nitrogen” had an extra </w:t>
            </w:r>
          </w:p>
          <w:p w:rsidR="00721EFD" w:rsidRDefault="006661F8">
            <w:pPr>
              <w:ind w:left="110" w:right="9"/>
            </w:pPr>
            <w:r>
              <w:rPr>
                <w:rFonts w:ascii="Times New Roman" w:eastAsia="Times New Roman" w:hAnsi="Times New Roman" w:cs="Times New Roman"/>
                <w:sz w:val="24"/>
              </w:rPr>
              <w:t xml:space="preserve">component (present site of balance which was used for critical weighings distinguishing atmospheric and artificial nitrogen)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Lord Raleigh 1894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complex, adjoining main home, Terling Place, Terling, Essex,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N51-48.13 E00-34.23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Large glass bulb which Lord Raleigh used to collect argon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7" w:type="dxa"/>
          <w:left w:w="10" w:type="dxa"/>
          <w:right w:w="59"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isolation from air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Ramsay and Travers 1894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Science Bldg (now Slade Art Bldg), </w:t>
            </w:r>
          </w:p>
          <w:p w:rsidR="00721EFD" w:rsidRDefault="006661F8">
            <w:pPr>
              <w:ind w:left="110"/>
            </w:pPr>
            <w:r>
              <w:rPr>
                <w:rFonts w:ascii="Times New Roman" w:eastAsia="Times New Roman" w:hAnsi="Times New Roman" w:cs="Times New Roman"/>
                <w:sz w:val="24"/>
              </w:rPr>
              <w:t xml:space="preserve">Gower Court, University College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N51-31.50 W00-08.05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Hamstead device used for cooling air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Science Museum, Exhibition Road, South Kensington,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N51-29.86 W00-10.44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02"/>
            </w:pPr>
            <w:r>
              <w:rPr>
                <w:rFonts w:ascii="Times New Roman" w:eastAsia="Times New Roman" w:hAnsi="Times New Roman" w:cs="Times New Roman"/>
                <w:b/>
                <w:sz w:val="40"/>
              </w:rPr>
              <w:t xml:space="preserve">19. Potassium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potassium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Agricutural/ forestry farm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vegetable and mineral alkali (potash and soda)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Duhamel 1736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chateau and silo; Rue Duhamel du Monceau, Denainvilliers,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N48-9.02 E02-14.47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“cubic” and “prismatic” saltpetre [sodium and potassium, respectively]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Marggraf 1758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w:t>
            </w:r>
          </w:p>
          <w:p w:rsidR="00721EFD" w:rsidRDefault="006661F8">
            <w:pPr>
              <w:ind w:left="110"/>
            </w:pPr>
            <w:r>
              <w:rPr>
                <w:rFonts w:ascii="Times New Roman" w:eastAsia="Times New Roman" w:hAnsi="Times New Roman" w:cs="Times New Roman"/>
                <w:sz w:val="24"/>
              </w:rPr>
              <w:t xml:space="preserve">[destroyed in WWII]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N52-31.14 E13-23.46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59"/>
            </w:pPr>
            <w:r>
              <w:rPr>
                <w:rFonts w:ascii="Times New Roman" w:eastAsia="Times New Roman" w:hAnsi="Times New Roman" w:cs="Times New Roman"/>
                <w:b/>
                <w:sz w:val="40"/>
              </w:rPr>
              <w:t xml:space="preserve">20. Calcium*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calcium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calcium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Lime 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4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71" w:type="dxa"/>
        </w:tblCellMar>
        <w:tblLook w:val="04A0" w:firstRow="1" w:lastRow="0" w:firstColumn="1" w:lastColumn="0" w:noHBand="0" w:noVBand="1"/>
      </w:tblPr>
      <w:tblGrid>
        <w:gridCol w:w="1729"/>
        <w:gridCol w:w="3600"/>
        <w:gridCol w:w="2448"/>
        <w:gridCol w:w="4644"/>
        <w:gridCol w:w="1620"/>
        <w:gridCol w:w="790"/>
      </w:tblGrid>
      <w:tr w:rsidR="00721EFD" w:rsidTr="004E005F">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26"/>
            </w:pPr>
            <w:r>
              <w:rPr>
                <w:rFonts w:ascii="Times New Roman" w:eastAsia="Times New Roman" w:hAnsi="Times New Roman" w:cs="Times New Roman"/>
                <w:b/>
                <w:sz w:val="40"/>
              </w:rPr>
              <w:t xml:space="preserve">21. Scandium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4E005F">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scandium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Nilson 1879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1860 chemistry building (now Philologicum), </w:t>
            </w:r>
          </w:p>
          <w:p w:rsidR="00721EFD" w:rsidRDefault="006661F8">
            <w:pPr>
              <w:ind w:left="110"/>
            </w:pPr>
            <w:r>
              <w:rPr>
                <w:rFonts w:ascii="Times New Roman" w:eastAsia="Times New Roman" w:hAnsi="Times New Roman" w:cs="Times New Roman"/>
                <w:sz w:val="24"/>
              </w:rPr>
              <w:t xml:space="preserve">3 Thunbergsvägen, on Carolinaparken, </w:t>
            </w:r>
          </w:p>
          <w:p w:rsidR="00721EFD" w:rsidRDefault="006661F8">
            <w:pPr>
              <w:ind w:left="110"/>
            </w:pPr>
            <w:r>
              <w:rPr>
                <w:rFonts w:ascii="Times New Roman" w:eastAsia="Times New Roman" w:hAnsi="Times New Roman" w:cs="Times New Roman"/>
                <w:sz w:val="24"/>
              </w:rPr>
              <w:t xml:space="preserve">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N59-51.24 E17-37.69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4E005F">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rsidP="001F229F">
            <w:pPr>
              <w:ind w:left="110" w:right="509"/>
              <w:jc w:val="both"/>
            </w:pPr>
            <w:r>
              <w:rPr>
                <w:rFonts w:ascii="Times New Roman" w:eastAsia="Times New Roman" w:hAnsi="Times New Roman" w:cs="Times New Roman"/>
                <w:sz w:val="24"/>
              </w:rPr>
              <w:t>Source of scandium mineral – euxenite</w:t>
            </w:r>
            <w:r w:rsidR="001F229F">
              <w:rPr>
                <w:rFonts w:ascii="Times New Roman" w:eastAsia="Times New Roman" w:hAnsi="Times New Roman" w:cs="Times New Roman"/>
                <w:sz w:val="24"/>
              </w:rPr>
              <w:t xml:space="preserve"> (and some gadolinite from Ytterby, Sweden)</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The euxenite used was </w:t>
            </w:r>
            <w:r w:rsidR="00683908">
              <w:rPr>
                <w:rFonts w:ascii="Times New Roman" w:eastAsia="Times New Roman" w:hAnsi="Times New Roman" w:cs="Times New Roman"/>
                <w:sz w:val="24"/>
              </w:rPr>
              <w:t xml:space="preserve">most </w:t>
            </w:r>
            <w:r>
              <w:rPr>
                <w:rFonts w:ascii="Times New Roman" w:eastAsia="Times New Roman" w:hAnsi="Times New Roman" w:cs="Times New Roman"/>
                <w:sz w:val="24"/>
              </w:rPr>
              <w:t xml:space="preserve">probably from </w:t>
            </w:r>
          </w:p>
          <w:p w:rsidR="00721EFD" w:rsidRDefault="00683908" w:rsidP="00683908">
            <w:pPr>
              <w:ind w:left="110"/>
            </w:pPr>
            <w:r>
              <w:rPr>
                <w:rFonts w:ascii="Times New Roman" w:eastAsia="Times New Roman" w:hAnsi="Times New Roman" w:cs="Times New Roman"/>
                <w:sz w:val="24"/>
              </w:rPr>
              <w:t xml:space="preserve">The Arendal area of </w:t>
            </w:r>
            <w:r w:rsidR="006661F8">
              <w:rPr>
                <w:rFonts w:ascii="Times New Roman" w:eastAsia="Times New Roman" w:hAnsi="Times New Roman" w:cs="Times New Roman"/>
                <w:sz w:val="24"/>
              </w:rPr>
              <w:t xml:space="preserve">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83908">
              <w:rPr>
                <w:rFonts w:ascii="Times New Roman" w:eastAsia="Times New Roman" w:hAnsi="Times New Roman" w:cs="Times New Roman"/>
                <w:sz w:val="24"/>
              </w:rPr>
              <w:t>~N58-27</w:t>
            </w:r>
          </w:p>
          <w:p w:rsidR="00683908" w:rsidRDefault="00683908" w:rsidP="00683908">
            <w:r>
              <w:rPr>
                <w:rFonts w:ascii="Times New Roman" w:eastAsia="Times New Roman" w:hAnsi="Times New Roman" w:cs="Times New Roman"/>
                <w:sz w:val="24"/>
              </w:rPr>
              <w:t xml:space="preserve">   E8-46</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rsidTr="004E005F">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first stoichiometric scandium mineral — thortveitite, scandium silicate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Evje</w:t>
            </w:r>
            <w:r w:rsidR="00683908">
              <w:rPr>
                <w:rFonts w:ascii="Times New Roman" w:eastAsia="Times New Roman" w:hAnsi="Times New Roman" w:cs="Times New Roman"/>
                <w:sz w:val="24"/>
              </w:rPr>
              <w:t xml:space="preserve"> and Iveland area</w:t>
            </w:r>
            <w:r>
              <w:rPr>
                <w:rFonts w:ascii="Times New Roman" w:eastAsia="Times New Roman" w:hAnsi="Times New Roman" w:cs="Times New Roman"/>
                <w:sz w:val="24"/>
              </w:rPr>
              <w:t xml:space="preserve">, Norway </w:t>
            </w:r>
          </w:p>
        </w:tc>
        <w:tc>
          <w:tcPr>
            <w:tcW w:w="1620" w:type="dxa"/>
            <w:tcBorders>
              <w:top w:val="single" w:sz="8" w:space="0" w:color="000000"/>
              <w:left w:val="single" w:sz="8" w:space="0" w:color="000000"/>
              <w:bottom w:val="single" w:sz="8" w:space="0" w:color="000000"/>
              <w:right w:val="single" w:sz="8" w:space="0" w:color="000000"/>
            </w:tcBorders>
          </w:tcPr>
          <w:p w:rsidR="004E005F" w:rsidRDefault="004E005F" w:rsidP="004E005F">
            <w:pPr>
              <w:rPr>
                <w:rFonts w:ascii="Times New Roman" w:eastAsia="Times New Roman" w:hAnsi="Times New Roman" w:cs="Times New Roman"/>
                <w:sz w:val="24"/>
              </w:rPr>
            </w:pPr>
            <w:r>
              <w:rPr>
                <w:rFonts w:ascii="Times New Roman" w:eastAsia="Times New Roman" w:hAnsi="Times New Roman" w:cs="Times New Roman"/>
                <w:sz w:val="24"/>
              </w:rPr>
              <w:t>~N58-34</w:t>
            </w:r>
          </w:p>
          <w:p w:rsidR="00721EFD" w:rsidRDefault="004E005F" w:rsidP="004E005F">
            <w:pPr>
              <w:ind w:left="110"/>
            </w:pPr>
            <w:r>
              <w:rPr>
                <w:rFonts w:ascii="Times New Roman" w:eastAsia="Times New Roman" w:hAnsi="Times New Roman" w:cs="Times New Roman"/>
                <w:sz w:val="24"/>
              </w:rPr>
              <w:t xml:space="preserve"> E7-49</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rsidTr="004E005F">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4E005F">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80"/>
            </w:pPr>
            <w:r>
              <w:rPr>
                <w:rFonts w:ascii="Times New Roman" w:eastAsia="Times New Roman" w:hAnsi="Times New Roman" w:cs="Times New Roman"/>
                <w:b/>
                <w:sz w:val="40"/>
              </w:rPr>
              <w:t xml:space="preserve">22. Titanium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4E005F">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Parents’ home/lab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titanium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Gregor 1791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Trewarthenick, Cornwall, England (parents’ home) [another home now resides on the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N50-15.63 W04-56.62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4E005F">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Source of titanium mineral – ilmenite, FeTiO</w:t>
            </w:r>
            <w:r>
              <w:rPr>
                <w:rFonts w:ascii="Times New Roman" w:eastAsia="Times New Roman" w:hAnsi="Times New Roman" w:cs="Times New Roman"/>
                <w:vertAlign w:val="subscript"/>
              </w:rPr>
              <w:t xml:space="preserve">3 </w:t>
            </w:r>
            <w:r>
              <w:rPr>
                <w:rFonts w:ascii="Times New Roman" w:eastAsia="Times New Roman" w:hAnsi="Times New Roman" w:cs="Times New Roman"/>
                <w:sz w:val="24"/>
              </w:rPr>
              <w:t xml:space="preserve">(mennachanite), in creek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Tregonwell Mill, Cornwall, England (plaque erected April, 2003)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N50-04.83 W05-07.64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rsidTr="004E005F">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Church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“Manaccan Church”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Church, Manaccan, Cornwall, England (plaque and specimens inside)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N50-05.01 W05-07.63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4E005F">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church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 Crida’s Church (titanium bowl is used in baptisms)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Creed, Cornwall,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N50-17.31 W04-54.00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4E005F">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Parsonage with home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Subsequent chemical researches with titanium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Creed, Cornwall,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N50-17.32 W04-53.87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left w:w="10" w:type="dxa"/>
          <w:bottom w:w="9" w:type="dxa"/>
          <w:right w:w="72" w:type="dxa"/>
        </w:tblCellMar>
        <w:tblLook w:val="04A0" w:firstRow="1" w:lastRow="0" w:firstColumn="1" w:lastColumn="0" w:noHBand="0" w:noVBand="1"/>
      </w:tblPr>
      <w:tblGrid>
        <w:gridCol w:w="1728"/>
        <w:gridCol w:w="3600"/>
        <w:gridCol w:w="2448"/>
        <w:gridCol w:w="4644"/>
        <w:gridCol w:w="1620"/>
        <w:gridCol w:w="790"/>
      </w:tblGrid>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Preparation of metal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Nilson 1887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1860 chemistry building (now Philologicum),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N59-51.24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633"/>
        </w:trPr>
        <w:tc>
          <w:tcPr>
            <w:tcW w:w="1728" w:type="dxa"/>
            <w:tcBorders>
              <w:top w:val="nil"/>
              <w:left w:val="single" w:sz="8" w:space="0" w:color="000000"/>
              <w:bottom w:val="single" w:sz="8" w:space="0" w:color="000000"/>
              <w:right w:val="single" w:sz="8" w:space="0" w:color="000000"/>
            </w:tcBorders>
          </w:tcPr>
          <w:p w:rsidR="00721EFD" w:rsidRDefault="006661F8">
            <w:pPr>
              <w:ind w:right="1586"/>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right="3459"/>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right="2306"/>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3 Thunbergsvägen, on Carolinaparken, </w:t>
            </w:r>
          </w:p>
          <w:p w:rsidR="00721EFD" w:rsidRDefault="006661F8">
            <w:pPr>
              <w:ind w:left="110"/>
            </w:pPr>
            <w:r>
              <w:rPr>
                <w:rFonts w:ascii="Times New Roman" w:eastAsia="Times New Roman" w:hAnsi="Times New Roman" w:cs="Times New Roman"/>
                <w:sz w:val="24"/>
              </w:rPr>
              <w:t xml:space="preserve">Uppsala,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E17-37.69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48"/>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Independent discoverer/confirmer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Klaproth 1792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"Apotheke zum Bären” (father’s apothecary),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N52-31.04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274"/>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of discovery; refused credit for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corner of Spandauer Strasse and Probstgasse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E13-24.46 </w:t>
            </w:r>
          </w:p>
        </w:tc>
        <w:tc>
          <w:tcPr>
            <w:tcW w:w="790" w:type="dxa"/>
            <w:tcBorders>
              <w:top w:val="nil"/>
              <w:left w:val="single" w:sz="8" w:space="0" w:color="000000"/>
              <w:bottom w:val="nil"/>
              <w:right w:val="single" w:sz="8" w:space="0" w:color="000000"/>
            </w:tcBorders>
          </w:tcPr>
          <w:p w:rsidR="00721EFD" w:rsidRDefault="00721EFD"/>
        </w:tc>
      </w:tr>
      <w:tr w:rsidR="00721EFD">
        <w:trPr>
          <w:trHeight w:val="1486"/>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(present Probststrasse), Berlin, Germany; present address corner of Probstgasse and Nikolaikirchplatz (plaque for zum Bären, Klaproth and uranium) [site now occupied by new buildings] </w:t>
            </w:r>
          </w:p>
        </w:tc>
        <w:tc>
          <w:tcPr>
            <w:tcW w:w="162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“Red schorl of Hungary”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According to the label on the specimen in the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Revúca: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[4]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mineral </w:t>
            </w:r>
          </w:p>
        </w:tc>
        <w:tc>
          <w:tcPr>
            <w:tcW w:w="360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Berlin Museum of Natural History, the type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N48-40.98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1772"/>
        </w:trPr>
        <w:tc>
          <w:tcPr>
            <w:tcW w:w="172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spacing w:after="1" w:line="245" w:lineRule="auto"/>
              <w:ind w:left="110"/>
            </w:pPr>
            <w:r>
              <w:rPr>
                <w:rFonts w:ascii="Times New Roman" w:eastAsia="Times New Roman" w:hAnsi="Times New Roman" w:cs="Times New Roman"/>
                <w:sz w:val="24"/>
              </w:rPr>
              <w:t xml:space="preserve">mineral [rutile, titanium oxide] from which Klaproth discovered titanium was from </w:t>
            </w:r>
          </w:p>
          <w:p w:rsidR="00721EFD" w:rsidRDefault="006661F8">
            <w:pPr>
              <w:ind w:left="110"/>
            </w:pPr>
            <w:r>
              <w:rPr>
                <w:rFonts w:ascii="Times New Roman" w:eastAsia="Times New Roman" w:hAnsi="Times New Roman" w:cs="Times New Roman"/>
                <w:sz w:val="24"/>
              </w:rPr>
              <w:t xml:space="preserve">"Lubietová (Rhonitz) bei Banská Byrstrica, Slowakei [Slovakia]" Recent research has shown this is incorrect; the actual site was Revúca (Revúca district), Slovakia.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E20-07.00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880"/>
            </w:pPr>
            <w:r>
              <w:rPr>
                <w:rFonts w:ascii="Times New Roman" w:eastAsia="Times New Roman" w:hAnsi="Times New Roman" w:cs="Times New Roman"/>
                <w:b/>
                <w:sz w:val="40"/>
              </w:rPr>
              <w:t xml:space="preserve">23. Vanadium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Discovery of vanadium earth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del Río 1801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Real Seminaro de Minería (Royal School of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N19-26.06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1184"/>
        </w:trPr>
        <w:tc>
          <w:tcPr>
            <w:tcW w:w="172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54"/>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54"/>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54"/>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Mineralogy, known as "La Primera Casa de </w:t>
            </w:r>
          </w:p>
          <w:p w:rsidR="00721EFD" w:rsidRDefault="006661F8">
            <w:pPr>
              <w:ind w:left="110"/>
            </w:pPr>
            <w:r>
              <w:rPr>
                <w:rFonts w:ascii="Times New Roman" w:eastAsia="Times New Roman" w:hAnsi="Times New Roman" w:cs="Times New Roman"/>
                <w:sz w:val="24"/>
              </w:rPr>
              <w:t xml:space="preserve">Ciencas," the first mining institute), 90 </w:t>
            </w:r>
          </w:p>
          <w:p w:rsidR="00721EFD" w:rsidRDefault="006661F8">
            <w:pPr>
              <w:ind w:left="110"/>
            </w:pPr>
            <w:r>
              <w:rPr>
                <w:rFonts w:ascii="Times New Roman" w:eastAsia="Times New Roman" w:hAnsi="Times New Roman" w:cs="Times New Roman"/>
                <w:sz w:val="24"/>
              </w:rPr>
              <w:t xml:space="preserve">Republica de Guatemala, Mexico City, Mexico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W99-07.70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54"/>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54"/>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top w:w="18" w:type="dxa"/>
          <w:left w:w="10" w:type="dxa"/>
          <w:bottom w:w="59" w:type="dxa"/>
          <w:right w:w="94"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Lab/present library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Used by del Río in subsequent studies/library with historical mineralogical holdings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Palacio de Minería, 5 Tacuba, Mexico City </w:t>
            </w:r>
          </w:p>
          <w:p w:rsidR="00721EFD" w:rsidRDefault="006661F8">
            <w:pPr>
              <w:ind w:left="110"/>
            </w:pPr>
            <w:r>
              <w:rPr>
                <w:rFonts w:ascii="Times New Roman" w:eastAsia="Times New Roman" w:hAnsi="Times New Roman" w:cs="Times New Roman"/>
                <w:sz w:val="24"/>
              </w:rPr>
              <w:t xml:space="preserve">(mining institute, used by del Río starting 1812)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N19-26.15 W99-08.38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vanadium mineral – vanadinite, lead vanadate chloride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Purísima del Cardonal Mine, near Cardonal, Hildalgo, Mexico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N20-37.16 W99-06.76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sample sent to Europe by Humboldt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für Naturkunde (Museum of Natural </w:t>
            </w:r>
          </w:p>
          <w:p w:rsidR="00721EFD" w:rsidRDefault="006661F8">
            <w:pPr>
              <w:ind w:left="110"/>
            </w:pPr>
            <w:r>
              <w:rPr>
                <w:rFonts w:ascii="Times New Roman" w:eastAsia="Times New Roman" w:hAnsi="Times New Roman" w:cs="Times New Roman"/>
                <w:sz w:val="24"/>
              </w:rPr>
              <w:t xml:space="preserve">History), Invalidenstraße 43, Berlin, </w:t>
            </w:r>
          </w:p>
          <w:p w:rsidR="00721EFD" w:rsidRDefault="006661F8">
            <w:pPr>
              <w:ind w:left="110"/>
            </w:pPr>
            <w:r>
              <w:rPr>
                <w:rFonts w:ascii="Times New Roman" w:eastAsia="Times New Roman" w:hAnsi="Times New Roman" w:cs="Times New Roman"/>
                <w:sz w:val="24"/>
              </w:rPr>
              <w:t xml:space="preserve">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N52-31.79 E13-22.78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School of Mines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“Rediscovery” of vanadium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Sefström 1831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School of Mines, north corner of Trotzgatan and Bergsskolegränd (9 Bergsskolegränd), Falun, Kopparbergs, Sweden [now a shopping center]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N60-36.35 E15-38.11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vanadium mineral – magnetite with vanadium impurity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Taberg, Småland, Jönköpings,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N57-40.65 E14-04.95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vanadium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Roscoe 1869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Owens College, 19 Quay St., Manchester, England [now Cobden House Chambers]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N53-28.72 W02-15.12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from Roscoe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of Science and Industry, Liverpool </w:t>
            </w:r>
          </w:p>
          <w:p w:rsidR="00721EFD" w:rsidRDefault="006661F8">
            <w:pPr>
              <w:ind w:left="110"/>
            </w:pPr>
            <w:r>
              <w:rPr>
                <w:rFonts w:ascii="Times New Roman" w:eastAsia="Times New Roman" w:hAnsi="Times New Roman" w:cs="Times New Roman"/>
                <w:sz w:val="24"/>
              </w:rPr>
              <w:t xml:space="preserve">Rd. (and Lower Byrom St.), Manchester,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N53-28.63 W02-15.25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38"/>
            </w:pPr>
            <w:r>
              <w:rPr>
                <w:rFonts w:ascii="Times New Roman" w:eastAsia="Times New Roman" w:hAnsi="Times New Roman" w:cs="Times New Roman"/>
                <w:b/>
                <w:sz w:val="40"/>
              </w:rPr>
              <w:t xml:space="preserve">24. Chromium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vAlign w:val="center"/>
          </w:tcPr>
          <w:p w:rsidR="00721EFD" w:rsidRDefault="00721EFD"/>
        </w:tc>
      </w:tr>
      <w:tr w:rsidR="00721EFD">
        <w:trPr>
          <w:trHeight w:val="130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chromium earth (1797) and preparation of metallic chromium (1798)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Vauquelin 1797-1798 </w:t>
            </w:r>
          </w:p>
        </w:tc>
        <w:tc>
          <w:tcPr>
            <w:tcW w:w="4644" w:type="dxa"/>
            <w:tcBorders>
              <w:top w:val="single" w:sz="8" w:space="0" w:color="000000"/>
              <w:left w:val="single" w:sz="8" w:space="0" w:color="000000"/>
              <w:bottom w:val="single" w:sz="8" w:space="0" w:color="000000"/>
              <w:right w:val="single" w:sz="8" w:space="0" w:color="000000"/>
            </w:tcBorders>
            <w:vAlign w:val="bottom"/>
          </w:tcPr>
          <w:p w:rsidR="00721EFD" w:rsidRDefault="006661F8">
            <w:pPr>
              <w:ind w:left="110" w:right="4"/>
            </w:pPr>
            <w:r>
              <w:rPr>
                <w:rFonts w:ascii="Times New Roman" w:eastAsia="Times New Roman" w:hAnsi="Times New Roman" w:cs="Times New Roman"/>
                <w:sz w:val="24"/>
              </w:rPr>
              <w:t xml:space="preserve">École des mines (2nd site at l’Hôtel Mouchy), 71, rue de l’Université, Paris, France (address before demolition to make way for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N48-51.60 E02-19.30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79" w:type="dxa"/>
        </w:tblCellMar>
        <w:tblLook w:val="04A0" w:firstRow="1" w:lastRow="0" w:firstColumn="1" w:lastColumn="0" w:noHBand="0" w:noVBand="1"/>
      </w:tblPr>
      <w:tblGrid>
        <w:gridCol w:w="1728"/>
        <w:gridCol w:w="3600"/>
        <w:gridCol w:w="2448"/>
        <w:gridCol w:w="4644"/>
        <w:gridCol w:w="1620"/>
        <w:gridCol w:w="790"/>
      </w:tblGrid>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chromium mineral – crocoite, lead chromate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vAlign w:val="center"/>
          </w:tcPr>
          <w:p w:rsidR="00721EFD" w:rsidRDefault="006661F8">
            <w:pPr>
              <w:ind w:left="110"/>
            </w:pPr>
            <w:r>
              <w:rPr>
                <w:rFonts w:ascii="Times New Roman" w:eastAsia="Times New Roman" w:hAnsi="Times New Roman" w:cs="Times New Roman"/>
                <w:sz w:val="24"/>
              </w:rPr>
              <w:t xml:space="preserve">Цветной, Tsvetnoi Mine; Успенская </w:t>
            </w:r>
          </w:p>
          <w:p w:rsidR="00721EFD" w:rsidRDefault="006661F8">
            <w:pPr>
              <w:ind w:left="110"/>
            </w:pPr>
            <w:r>
              <w:rPr>
                <w:rFonts w:ascii="Times New Roman" w:eastAsia="Times New Roman" w:hAnsi="Times New Roman" w:cs="Times New Roman"/>
                <w:sz w:val="24"/>
              </w:rPr>
              <w:t xml:space="preserve">Горка, Uspenskaya Gorka (Assumption </w:t>
            </w:r>
          </w:p>
          <w:p w:rsidR="00721EFD" w:rsidRDefault="006661F8">
            <w:pPr>
              <w:ind w:left="110"/>
            </w:pPr>
            <w:r>
              <w:rPr>
                <w:rFonts w:ascii="Times New Roman" w:eastAsia="Times New Roman" w:hAnsi="Times New Roman" w:cs="Times New Roman"/>
                <w:sz w:val="24"/>
              </w:rPr>
              <w:t xml:space="preserve">Hill); Березовский (Beresovskiy), near </w:t>
            </w:r>
          </w:p>
          <w:p w:rsidR="00721EFD" w:rsidRDefault="006661F8">
            <w:pPr>
              <w:ind w:left="110" w:right="193"/>
            </w:pPr>
            <w:r>
              <w:rPr>
                <w:rFonts w:ascii="Times New Roman" w:eastAsia="Times New Roman" w:hAnsi="Times New Roman" w:cs="Times New Roman"/>
                <w:sz w:val="24"/>
              </w:rPr>
              <w:t xml:space="preserve">Екатеринбург (Ekaterinburg); Свердловская Область (Sverdlosk 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N56-55.65 E60-48.62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217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crocoite from mine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vAlign w:val="center"/>
          </w:tcPr>
          <w:p w:rsidR="00721EFD" w:rsidRDefault="006661F8">
            <w:pPr>
              <w:spacing w:line="241" w:lineRule="auto"/>
              <w:ind w:left="110" w:right="71"/>
            </w:pPr>
            <w:r>
              <w:rPr>
                <w:rFonts w:ascii="Times New Roman" w:eastAsia="Times New Roman" w:hAnsi="Times New Roman" w:cs="Times New Roman"/>
                <w:sz w:val="24"/>
              </w:rPr>
              <w:t xml:space="preserve">Уральский Геологический Музей, Uralskiy Geologichesckiy Musei (Urals </w:t>
            </w:r>
          </w:p>
          <w:p w:rsidR="00721EFD" w:rsidRDefault="006661F8">
            <w:pPr>
              <w:ind w:left="110"/>
            </w:pPr>
            <w:r>
              <w:rPr>
                <w:rFonts w:ascii="Times New Roman" w:eastAsia="Times New Roman" w:hAnsi="Times New Roman" w:cs="Times New Roman"/>
                <w:sz w:val="24"/>
              </w:rPr>
              <w:t xml:space="preserve">Geological Museum); Кокриякова Ул. </w:t>
            </w:r>
          </w:p>
          <w:p w:rsidR="00721EFD" w:rsidRDefault="006661F8">
            <w:pPr>
              <w:ind w:left="110"/>
            </w:pPr>
            <w:r>
              <w:rPr>
                <w:rFonts w:ascii="Times New Roman" w:eastAsia="Times New Roman" w:hAnsi="Times New Roman" w:cs="Times New Roman"/>
                <w:sz w:val="24"/>
              </w:rPr>
              <w:t xml:space="preserve">(Khokhryakova Str.) </w:t>
            </w: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Кужбушева Ул. </w:t>
            </w:r>
          </w:p>
          <w:p w:rsidR="00721EFD" w:rsidRDefault="006661F8">
            <w:pPr>
              <w:ind w:left="110"/>
            </w:pPr>
            <w:r>
              <w:rPr>
                <w:rFonts w:ascii="Times New Roman" w:eastAsia="Times New Roman" w:hAnsi="Times New Roman" w:cs="Times New Roman"/>
                <w:sz w:val="24"/>
              </w:rPr>
              <w:t xml:space="preserve">(Kujbysheva Str.); Екатеринбург </w:t>
            </w:r>
          </w:p>
          <w:p w:rsidR="00721EFD" w:rsidRDefault="006661F8">
            <w:pPr>
              <w:spacing w:after="27"/>
              <w:ind w:left="110"/>
            </w:pPr>
            <w:r>
              <w:rPr>
                <w:rFonts w:ascii="Times New Roman" w:eastAsia="Times New Roman" w:hAnsi="Times New Roman" w:cs="Times New Roman"/>
                <w:sz w:val="24"/>
              </w:rPr>
              <w:t xml:space="preserve">(Ekaterinburg); Свердловская Область </w:t>
            </w:r>
          </w:p>
          <w:p w:rsidR="00721EFD" w:rsidRDefault="006661F8">
            <w:pPr>
              <w:ind w:left="110"/>
            </w:pPr>
            <w:r>
              <w:rPr>
                <w:rFonts w:ascii="Times New Roman" w:eastAsia="Times New Roman" w:hAnsi="Times New Roman" w:cs="Times New Roman"/>
                <w:sz w:val="24"/>
              </w:rPr>
              <w:t xml:space="preserve">(Sverdlosk 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N56-49.59 E60-35.76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217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Independent discoverer/confirmer of discovery; refused credit for discovery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Klaproth 1798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"Apotheke zum Bären” (father’s apothecary), corner of Spandauer Strasse and Probstgasse (present Probststrasse), Berlin, Germany; present address corner of Probstgasse and </w:t>
            </w:r>
          </w:p>
          <w:p w:rsidR="00721EFD" w:rsidRDefault="006661F8">
            <w:pPr>
              <w:ind w:left="110"/>
            </w:pPr>
            <w:r>
              <w:rPr>
                <w:rFonts w:ascii="Times New Roman" w:eastAsia="Times New Roman" w:hAnsi="Times New Roman" w:cs="Times New Roman"/>
                <w:sz w:val="24"/>
              </w:rPr>
              <w:t xml:space="preserve">Nikolaikirchplatz (plaque for zum Bären, Klaproth and uranium) [site now occupied by new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N52-31.04 E13-24.46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12"/>
            </w:pPr>
            <w:r>
              <w:rPr>
                <w:rFonts w:ascii="Times New Roman" w:eastAsia="Times New Roman" w:hAnsi="Times New Roman" w:cs="Times New Roman"/>
                <w:b/>
                <w:sz w:val="40"/>
              </w:rPr>
              <w:t xml:space="preserve">25. Manganese*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0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Scheele's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Co-discovery of manganese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1774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Apoteket Uplands Vapen (apothecary), Stora </w:t>
            </w:r>
          </w:p>
          <w:p w:rsidR="00721EFD" w:rsidRDefault="006661F8">
            <w:pPr>
              <w:ind w:left="110"/>
            </w:pPr>
            <w:r>
              <w:rPr>
                <w:rFonts w:ascii="Times New Roman" w:eastAsia="Times New Roman" w:hAnsi="Times New Roman" w:cs="Times New Roman"/>
                <w:sz w:val="24"/>
              </w:rPr>
              <w:t xml:space="preserve">Torget and Kungängsgatan, Uppsala, Sweden [site first occupied by new pharmacy, now a department store]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N59-51.50 E17-38.37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78" w:type="dxa"/>
        </w:tblCellMar>
        <w:tblLook w:val="04A0" w:firstRow="1" w:lastRow="0" w:firstColumn="1" w:lastColumn="0" w:noHBand="0" w:noVBand="1"/>
      </w:tblPr>
      <w:tblGrid>
        <w:gridCol w:w="1728"/>
        <w:gridCol w:w="3600"/>
        <w:gridCol w:w="2448"/>
        <w:gridCol w:w="4644"/>
        <w:gridCol w:w="1620"/>
        <w:gridCol w:w="790"/>
      </w:tblGrid>
      <w:tr w:rsidR="00721EFD">
        <w:trPr>
          <w:trHeight w:val="131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Gahn’s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metallic manganese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Gahn 1774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1"/>
            </w:pPr>
            <w:r>
              <w:rPr>
                <w:rFonts w:ascii="Times New Roman" w:eastAsia="Times New Roman" w:hAnsi="Times New Roman" w:cs="Times New Roman"/>
                <w:sz w:val="24"/>
              </w:rPr>
              <w:t xml:space="preserve">School of Mines, north corner of Trotzgatan and Bergsskolegränd (9 Bergsskolegränd), Falun, Kopparbergs, Sweden [now a shopping center]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N60-36.35 E15-38.11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pyrolusite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Used for centuries in glass manufacture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1302"/>
            </w:pPr>
            <w:r>
              <w:rPr>
                <w:rFonts w:ascii="Times New Roman" w:eastAsia="Times New Roman" w:hAnsi="Times New Roman" w:cs="Times New Roman"/>
                <w:b/>
                <w:sz w:val="40"/>
              </w:rPr>
              <w:t xml:space="preserve">26. Iron*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iron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1100"/>
            </w:pPr>
            <w:r>
              <w:rPr>
                <w:rFonts w:ascii="Times New Roman" w:eastAsia="Times New Roman" w:hAnsi="Times New Roman" w:cs="Times New Roman"/>
                <w:b/>
                <w:sz w:val="40"/>
              </w:rPr>
              <w:t xml:space="preserve">27. Cobalt*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metallic cobalt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Georg Brandt 1735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14"/>
            </w:pPr>
            <w:r>
              <w:rPr>
                <w:rFonts w:ascii="Times New Roman" w:eastAsia="Times New Roman" w:hAnsi="Times New Roman" w:cs="Times New Roman"/>
                <w:i/>
                <w:sz w:val="24"/>
              </w:rPr>
              <w:t>Laboratorium Chymicum</w:t>
            </w:r>
            <w:r>
              <w:rPr>
                <w:rFonts w:ascii="Times New Roman" w:eastAsia="Times New Roman" w:hAnsi="Times New Roman" w:cs="Times New Roman"/>
                <w:sz w:val="24"/>
              </w:rPr>
              <w:t xml:space="preserve">, Mynttorget, intersection of Myntgatan and Stallbron, Stockholm, Sweden [5] [site now occupied by Sverige Riksdag, Parliament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N59-19.59 E18-04.05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ind w:left="110"/>
            </w:pPr>
            <w:r>
              <w:rPr>
                <w:rFonts w:ascii="Times New Roman" w:eastAsia="Times New Roman" w:hAnsi="Times New Roman" w:cs="Times New Roman"/>
                <w:sz w:val="24"/>
              </w:rPr>
              <w:t xml:space="preserve">[5]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Brandt Manor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cobalt mineral — cobaltite, cobalt arsenide sulfide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Riddarhyttan, Västmanlands,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N59-49.66 E15-33.12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Pellugruvan (or one of the neighboring mines), Riddarhyttan, Västmanlands,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N59-49.64 E15-33.00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1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cobalt blueing agent for ceramics and glass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for centuries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83" w:type="dxa"/>
        </w:tblCellMar>
        <w:tblLook w:val="04A0" w:firstRow="1" w:lastRow="0" w:firstColumn="1" w:lastColumn="0" w:noHBand="0" w:noVBand="1"/>
      </w:tblPr>
      <w:tblGrid>
        <w:gridCol w:w="1728"/>
        <w:gridCol w:w="3600"/>
        <w:gridCol w:w="2448"/>
        <w:gridCol w:w="4644"/>
        <w:gridCol w:w="1620"/>
        <w:gridCol w:w="790"/>
      </w:tblGrid>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38"/>
            </w:pPr>
            <w:r>
              <w:rPr>
                <w:rFonts w:ascii="Times New Roman" w:eastAsia="Times New Roman" w:hAnsi="Times New Roman" w:cs="Times New Roman"/>
                <w:b/>
                <w:sz w:val="40"/>
              </w:rPr>
              <w:t xml:space="preserve">28. Nickel*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metallic nickel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Cronstedt 1751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8"/>
            </w:pPr>
            <w:r>
              <w:rPr>
                <w:rFonts w:ascii="Times New Roman" w:eastAsia="Times New Roman" w:hAnsi="Times New Roman" w:cs="Times New Roman"/>
                <w:i/>
                <w:sz w:val="24"/>
              </w:rPr>
              <w:t>Laboratorium Chymicum</w:t>
            </w:r>
            <w:r>
              <w:rPr>
                <w:rFonts w:ascii="Times New Roman" w:eastAsia="Times New Roman" w:hAnsi="Times New Roman" w:cs="Times New Roman"/>
                <w:sz w:val="24"/>
              </w:rPr>
              <w:t xml:space="preserve">, Mynttorget, intersection of Myntgatan and Stallbron, Stockholm, Sweden [5] [site now occupied by Sverige Riksdag, Parliament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N59-19.59 E18-04.05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ind w:left="110"/>
            </w:pPr>
            <w:r>
              <w:rPr>
                <w:rFonts w:ascii="Times New Roman" w:eastAsia="Times New Roman" w:hAnsi="Times New Roman" w:cs="Times New Roman"/>
                <w:sz w:val="24"/>
              </w:rPr>
              <w:t xml:space="preserve">[5]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nickel ore – probably a nickel arsenide sulfide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Kobaltsgruva (this mine was a main producer of ore for färgkobalt, blue coloring for ceramics trade), Gruvbyvägen, Loos (modern spelling = Los), Gävleborgs,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N61-44.52 E15-09.40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nickeline (NiS) used by Cronstedt to obtain adequate quantities for characterization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Kuhschacht, Wernerplatz, Freiberg, Germany (monument) — original Huthaus (mining headquarters) still exists at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N50-54.81 E13-20.82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p w:rsidR="00721EFD" w:rsidRDefault="006661F8">
            <w:pPr>
              <w:ind w:left="110"/>
            </w:pPr>
            <w:r>
              <w:rPr>
                <w:rFonts w:ascii="Times New Roman" w:eastAsia="Times New Roman" w:hAnsi="Times New Roman" w:cs="Times New Roman"/>
                <w:sz w:val="24"/>
              </w:rPr>
              <w:t xml:space="preserve">b+ </w:t>
            </w:r>
          </w:p>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w:t>
            </w:r>
          </w:p>
          <w:p w:rsidR="00721EFD" w:rsidRDefault="006661F8">
            <w:pPr>
              <w:ind w:left="110"/>
            </w:pPr>
            <w:r>
              <w:rPr>
                <w:rFonts w:ascii="Times New Roman" w:eastAsia="Times New Roman" w:hAnsi="Times New Roman" w:cs="Times New Roman"/>
                <w:sz w:val="24"/>
              </w:rPr>
              <w:t xml:space="preserve">Kupfernickel ore used to color glass green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for centuries in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36"/>
            </w:pPr>
            <w:r>
              <w:rPr>
                <w:rFonts w:ascii="Times New Roman" w:eastAsia="Times New Roman" w:hAnsi="Times New Roman" w:cs="Times New Roman"/>
                <w:b/>
                <w:sz w:val="40"/>
              </w:rPr>
              <w:t xml:space="preserve">29. Copper*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copper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95"/>
            </w:pPr>
            <w:r>
              <w:rPr>
                <w:rFonts w:ascii="Times New Roman" w:eastAsia="Times New Roman" w:hAnsi="Times New Roman" w:cs="Times New Roman"/>
                <w:b/>
                <w:sz w:val="40"/>
              </w:rPr>
              <w:t xml:space="preserve">30. Zinc*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62"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zinc compounds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and used for medicines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metallic zinc (tutty)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in China, </w:t>
            </w:r>
          </w:p>
          <w:p w:rsidR="00721EFD" w:rsidRDefault="006661F8">
            <w:pPr>
              <w:ind w:left="110"/>
            </w:pPr>
            <w:r>
              <w:rPr>
                <w:rFonts w:ascii="Times New Roman" w:eastAsia="Times New Roman" w:hAnsi="Times New Roman" w:cs="Times New Roman"/>
                <w:sz w:val="24"/>
              </w:rPr>
              <w:t xml:space="preserve">MidEast (Marco </w:t>
            </w:r>
          </w:p>
          <w:p w:rsidR="00721EFD" w:rsidRDefault="006661F8">
            <w:pPr>
              <w:ind w:left="110"/>
            </w:pPr>
            <w:r>
              <w:rPr>
                <w:rFonts w:ascii="Times New Roman" w:eastAsia="Times New Roman" w:hAnsi="Times New Roman" w:cs="Times New Roman"/>
                <w:sz w:val="24"/>
              </w:rPr>
              <w:t xml:space="preserve">Polo), and Cyprus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Reported by Marco Polo in 1272 during his travels in Kuhbenan, Iran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N31-24.58 E56-16.98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217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Prepared zinc from calamine (zinc silicate)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Marggraff 1746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"Apotheke zum Bären” (father’s apothecary), corner of Spandauer Strasse and Probstgasse (present Probststrasse), Berlin, Germany; present address corner of Probstgasse and </w:t>
            </w:r>
          </w:p>
          <w:p w:rsidR="00721EFD" w:rsidRDefault="006661F8">
            <w:pPr>
              <w:ind w:left="110"/>
            </w:pPr>
            <w:r>
              <w:rPr>
                <w:rFonts w:ascii="Times New Roman" w:eastAsia="Times New Roman" w:hAnsi="Times New Roman" w:cs="Times New Roman"/>
                <w:sz w:val="24"/>
              </w:rPr>
              <w:t xml:space="preserve">Nikolaikirchplatz (plaque for zum Bären, Klaproth and uranium) [site now occupied by new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N52-31.04 E13-24.46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Famous zinc works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Erzbergwerk Rammelsberg, Rammelsberger Straße, Goslar,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N51-53.39 E10-25.09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82"/>
            </w:pPr>
            <w:r>
              <w:rPr>
                <w:rFonts w:ascii="Times New Roman" w:eastAsia="Times New Roman" w:hAnsi="Times New Roman" w:cs="Times New Roman"/>
                <w:b/>
                <w:sz w:val="40"/>
              </w:rPr>
              <w:t xml:space="preserve">31. Gallium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gallium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Boisbaudran 1875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rue de Lusignan; Cognac;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N45-41.69 W00-19.85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gallium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Wurtz’s lab, 15, École de médicine, rue de l’École de médicine, Paris [new buildings on </w:t>
            </w:r>
          </w:p>
          <w:p w:rsidR="00721EFD" w:rsidRDefault="006661F8">
            <w:pPr>
              <w:ind w:left="110"/>
            </w:pPr>
            <w:r>
              <w:rPr>
                <w:rFonts w:ascii="Times New Roman" w:eastAsia="Times New Roman" w:hAnsi="Times New Roman" w:cs="Times New Roman"/>
                <w:sz w:val="24"/>
              </w:rPr>
              <w:t xml:space="preserve">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N48-51.05 E02-20.46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gallium ore — a complex dispersed mixture in sphalerite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200 meters west of D920, 2 km SSW of </w:t>
            </w:r>
          </w:p>
          <w:p w:rsidR="00721EFD" w:rsidRDefault="006661F8">
            <w:pPr>
              <w:ind w:left="110"/>
            </w:pPr>
            <w:r>
              <w:rPr>
                <w:rFonts w:ascii="Times New Roman" w:eastAsia="Times New Roman" w:hAnsi="Times New Roman" w:cs="Times New Roman"/>
                <w:sz w:val="24"/>
              </w:rPr>
              <w:t xml:space="preserve">Pierrefitte-Nestalas, Haute Pyrénées,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N42-56.82 W00-05.20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tc>
      </w:tr>
      <w:tr w:rsidR="00721EFD">
        <w:trPr>
          <w:trHeight w:val="44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bottom w:w="13" w:type="dxa"/>
          <w:right w:w="130" w:type="dxa"/>
        </w:tblCellMar>
        <w:tblLook w:val="04A0" w:firstRow="1" w:lastRow="0" w:firstColumn="1" w:lastColumn="0" w:noHBand="0" w:noVBand="1"/>
      </w:tblPr>
      <w:tblGrid>
        <w:gridCol w:w="1728"/>
        <w:gridCol w:w="3600"/>
        <w:gridCol w:w="2448"/>
        <w:gridCol w:w="4644"/>
        <w:gridCol w:w="1620"/>
        <w:gridCol w:w="790"/>
      </w:tblGrid>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36"/>
            </w:pPr>
            <w:r>
              <w:rPr>
                <w:rFonts w:ascii="Times New Roman" w:eastAsia="Times New Roman" w:hAnsi="Times New Roman" w:cs="Times New Roman"/>
                <w:b/>
                <w:sz w:val="40"/>
              </w:rPr>
              <w:t xml:space="preserve">32. Germanium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germanium and preparation of elemental form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Winkler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Brennhausgasse 5, Technisches Institut </w:t>
            </w:r>
          </w:p>
          <w:p w:rsidR="00721EFD" w:rsidRDefault="006661F8">
            <w:pPr>
              <w:ind w:left="110"/>
            </w:pPr>
            <w:r>
              <w:rPr>
                <w:rFonts w:ascii="Times New Roman" w:eastAsia="Times New Roman" w:hAnsi="Times New Roman" w:cs="Times New Roman"/>
                <w:sz w:val="24"/>
              </w:rPr>
              <w:t xml:space="preserve">Bergakademie, Freiberg, Sachsen, Germany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N50-55.23 E13-20.54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germanium ore – argyrodite, silver germanium sulfide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Himmelsfürst Mine, near Fürstenweg, Himmelsfürst, near St. Michaelis (now </w:t>
            </w:r>
          </w:p>
          <w:p w:rsidR="00721EFD" w:rsidRDefault="006661F8">
            <w:pPr>
              <w:ind w:left="110"/>
            </w:pPr>
            <w:r>
              <w:rPr>
                <w:rFonts w:ascii="Times New Roman" w:eastAsia="Times New Roman" w:hAnsi="Times New Roman" w:cs="Times New Roman"/>
                <w:sz w:val="24"/>
              </w:rPr>
              <w:t xml:space="preserve">incorporated into Brand-Erbisdorf),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N50-51.74 E13-17.77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Famous collection of minerals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Werner Mineral Museum, Brennhausgasse 14, Freiberg,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N50-55.25 E13-20.60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History museum of university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Nonnengasse 22, Freiberg,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N50-55.10 E13-20.44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26"/>
            </w:pPr>
            <w:r>
              <w:rPr>
                <w:rFonts w:ascii="Times New Roman" w:eastAsia="Times New Roman" w:hAnsi="Times New Roman" w:cs="Times New Roman"/>
                <w:b/>
                <w:sz w:val="40"/>
              </w:rPr>
              <w:t xml:space="preserve">33. Arsenic*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830"/>
              <w:jc w:val="both"/>
            </w:pPr>
            <w:r>
              <w:rPr>
                <w:rFonts w:ascii="Times New Roman" w:eastAsia="Times New Roman" w:hAnsi="Times New Roman" w:cs="Times New Roman"/>
                <w:sz w:val="24"/>
              </w:rPr>
              <w:t xml:space="preserve">Original source of arsenic compounds (orpiment and sandarac)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as yellow cosmetic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and </w:t>
            </w:r>
          </w:p>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preparation of elemental form </w:t>
            </w:r>
          </w:p>
        </w:tc>
        <w:tc>
          <w:tcPr>
            <w:tcW w:w="2448" w:type="dxa"/>
            <w:vMerge w:val="restart"/>
            <w:tcBorders>
              <w:top w:val="single" w:sz="8" w:space="0" w:color="000000"/>
              <w:left w:val="single" w:sz="8" w:space="0" w:color="000000"/>
              <w:bottom w:val="single" w:sz="8" w:space="0" w:color="000000"/>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Known for centuries; also known in nature. Used by Paracelsus who prepared it in metallic form, but probably known in this form much earlier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04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and bust of Paracelsus; home of Paracelsus during the pinnacle of his career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Pharmazie-Historisches Museum, Totengässlein 3, Basel, Switzerland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N47-33.52 E07-35.17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115"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Houses/ museums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Residences of Paracelsus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Paracelsus was an itinerant and several known residences are known and are marked with plaques. [6]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94"/>
            </w:pPr>
            <w:r>
              <w:rPr>
                <w:rFonts w:ascii="Times New Roman" w:eastAsia="Times New Roman" w:hAnsi="Times New Roman" w:cs="Times New Roman"/>
                <w:b/>
                <w:sz w:val="40"/>
              </w:rPr>
              <w:t xml:space="preserve">34. Selenium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89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selenium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1817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Gripsholm Fabrik, Mariefred, Sweden </w:t>
            </w:r>
          </w:p>
          <w:p w:rsidR="00721EFD" w:rsidRDefault="006661F8">
            <w:pPr>
              <w:ind w:left="110"/>
            </w:pPr>
            <w:r>
              <w:rPr>
                <w:rFonts w:ascii="Times New Roman" w:eastAsia="Times New Roman" w:hAnsi="Times New Roman" w:cs="Times New Roman"/>
                <w:sz w:val="24"/>
              </w:rPr>
              <w:t xml:space="preserve">(manufactury is mainly destroyed by fire and rebuilt and is now a Red Cross facility; small original laboratory building still exists and is a storage shed)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spacing w:after="2" w:line="246" w:lineRule="auto"/>
              <w:ind w:left="110"/>
            </w:pPr>
            <w:r>
              <w:rPr>
                <w:rFonts w:ascii="Times New Roman" w:eastAsia="Times New Roman" w:hAnsi="Times New Roman" w:cs="Times New Roman"/>
                <w:sz w:val="24"/>
              </w:rPr>
              <w:t xml:space="preserve">Red Cross: N59-15.38 E17-12.82 Shed: </w:t>
            </w:r>
          </w:p>
          <w:p w:rsidR="00721EFD" w:rsidRDefault="006661F8">
            <w:pPr>
              <w:ind w:left="110"/>
            </w:pPr>
            <w:r>
              <w:rPr>
                <w:rFonts w:ascii="Times New Roman" w:eastAsia="Times New Roman" w:hAnsi="Times New Roman" w:cs="Times New Roman"/>
                <w:sz w:val="24"/>
              </w:rPr>
              <w:t xml:space="preserve">N59-15.40 </w:t>
            </w:r>
          </w:p>
          <w:p w:rsidR="00721EFD" w:rsidRDefault="006661F8">
            <w:pPr>
              <w:ind w:left="110"/>
            </w:pPr>
            <w:r>
              <w:rPr>
                <w:rFonts w:ascii="Times New Roman" w:eastAsia="Times New Roman" w:hAnsi="Times New Roman" w:cs="Times New Roman"/>
                <w:sz w:val="24"/>
              </w:rPr>
              <w:t xml:space="preserve">E17-12.75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(and 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selenium mineral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Falu koppargruva (Falun copper mine), Falun, Kopparbergs,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N60-36.01 E15-36.95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Museum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Plans are to move the museum to </w:t>
            </w:r>
          </w:p>
          <w:p w:rsidR="00721EFD" w:rsidRDefault="006661F8">
            <w:pPr>
              <w:ind w:left="110"/>
            </w:pPr>
            <w:r>
              <w:rPr>
                <w:rFonts w:ascii="Times New Roman" w:eastAsia="Times New Roman" w:hAnsi="Times New Roman" w:cs="Times New Roman"/>
                <w:sz w:val="24"/>
              </w:rPr>
              <w:t xml:space="preserve">Observatoriekullen, Observatoriemuseet </w:t>
            </w:r>
          </w:p>
          <w:p w:rsidR="00721EFD" w:rsidRDefault="006661F8">
            <w:pPr>
              <w:ind w:left="110"/>
            </w:pPr>
            <w:r>
              <w:rPr>
                <w:rFonts w:ascii="Times New Roman" w:eastAsia="Times New Roman" w:hAnsi="Times New Roman" w:cs="Times New Roman"/>
                <w:sz w:val="24"/>
              </w:rPr>
              <w:t xml:space="preserve">(Observatory Museum, Observatory Hill), </w:t>
            </w:r>
          </w:p>
          <w:p w:rsidR="00721EFD" w:rsidRDefault="006661F8">
            <w:pPr>
              <w:ind w:left="110" w:right="51"/>
            </w:pPr>
            <w:r>
              <w:rPr>
                <w:rFonts w:ascii="Times New Roman" w:eastAsia="Times New Roman" w:hAnsi="Times New Roman" w:cs="Times New Roman"/>
                <w:sz w:val="24"/>
              </w:rPr>
              <w:t xml:space="preserve">Drottninggatan 120, Stockholm, Sweden [see note above under Silicon regarding the authors' viewing of the museum].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N59-20.50 E18-03.30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38"/>
            </w:pPr>
            <w:r>
              <w:rPr>
                <w:rFonts w:ascii="Times New Roman" w:eastAsia="Times New Roman" w:hAnsi="Times New Roman" w:cs="Times New Roman"/>
                <w:b/>
                <w:sz w:val="40"/>
              </w:rPr>
              <w:t xml:space="preserve">35. Bromine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bromine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Balard 1826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École de pharmacie, 14, rue École de Pharmacie, Montpellier,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N43-36.77 E03-52.69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8" w:type="dxa"/>
          <w:left w:w="10" w:type="dxa"/>
          <w:right w:w="136" w:type="dxa"/>
        </w:tblCellMar>
        <w:tblLook w:val="04A0" w:firstRow="1" w:lastRow="0" w:firstColumn="1" w:lastColumn="0" w:noHBand="0" w:noVBand="1"/>
      </w:tblPr>
      <w:tblGrid>
        <w:gridCol w:w="1728"/>
        <w:gridCol w:w="3600"/>
        <w:gridCol w:w="2448"/>
        <w:gridCol w:w="4644"/>
        <w:gridCol w:w="1620"/>
        <w:gridCol w:w="790"/>
      </w:tblGrid>
      <w:tr w:rsidR="00721EFD">
        <w:trPr>
          <w:trHeight w:val="160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Salt flats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salts for bromine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Anciens Salines near Sète, France;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pPr>
            <w:r>
              <w:rPr>
                <w:rFonts w:ascii="Times New Roman" w:eastAsia="Times New Roman" w:hAnsi="Times New Roman" w:cs="Times New Roman"/>
                <w:sz w:val="24"/>
              </w:rPr>
              <w:t xml:space="preserve">Scenic overview of the salt flats: Le Site des Pierres Blanches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N43-22.80 </w:t>
            </w:r>
          </w:p>
          <w:p w:rsidR="00721EFD" w:rsidRDefault="006661F8">
            <w:pPr>
              <w:ind w:left="110"/>
            </w:pPr>
            <w:r>
              <w:rPr>
                <w:rFonts w:ascii="Times New Roman" w:eastAsia="Times New Roman" w:hAnsi="Times New Roman" w:cs="Times New Roman"/>
                <w:sz w:val="24"/>
              </w:rPr>
              <w:t xml:space="preserve">E03-37.58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N43-24.24 </w:t>
            </w:r>
          </w:p>
          <w:p w:rsidR="00721EFD" w:rsidRDefault="006661F8">
            <w:pPr>
              <w:ind w:left="110"/>
            </w:pPr>
            <w:r>
              <w:rPr>
                <w:rFonts w:ascii="Times New Roman" w:eastAsia="Times New Roman" w:hAnsi="Times New Roman" w:cs="Times New Roman"/>
                <w:sz w:val="24"/>
              </w:rPr>
              <w:t xml:space="preserve">E03-40.24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and exhibits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New École de pharmacie, 15 avenue Charles Flahault, Montpellier,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N43-37.39 E03-51.74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Birthplace of Balard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25 rue de l’Argenterie, Montpellier, France </w:t>
            </w:r>
          </w:p>
          <w:p w:rsidR="00721EFD" w:rsidRDefault="006661F8">
            <w:pPr>
              <w:ind w:left="110"/>
            </w:pPr>
            <w:r>
              <w:rPr>
                <w:rFonts w:ascii="Times New Roman" w:eastAsia="Times New Roman" w:hAnsi="Times New Roman" w:cs="Times New Roman"/>
                <w:sz w:val="24"/>
              </w:rPr>
              <w:t xml:space="preserve">(plaque)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N43-36.52 E03-52.65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46"/>
            </w:pPr>
            <w:r>
              <w:rPr>
                <w:rFonts w:ascii="Times New Roman" w:eastAsia="Times New Roman" w:hAnsi="Times New Roman" w:cs="Times New Roman"/>
                <w:b/>
                <w:sz w:val="40"/>
              </w:rPr>
              <w:t xml:space="preserve">36. Krypton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isolation from air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Ramsay and Travers 1898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Science Bldg (now Slade Art Bldg), </w:t>
            </w:r>
          </w:p>
          <w:p w:rsidR="00721EFD" w:rsidRDefault="006661F8">
            <w:pPr>
              <w:ind w:left="110"/>
            </w:pPr>
            <w:r>
              <w:rPr>
                <w:rFonts w:ascii="Times New Roman" w:eastAsia="Times New Roman" w:hAnsi="Times New Roman" w:cs="Times New Roman"/>
                <w:sz w:val="24"/>
              </w:rPr>
              <w:t xml:space="preserve">Gower Court, University College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N51-31.50 W00-08.05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Hamstead device used for cooling air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Science Museum, Exhibition Road, South Kensington,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N51-29.86 W00-10.44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14"/>
            </w:pPr>
            <w:r>
              <w:rPr>
                <w:rFonts w:ascii="Times New Roman" w:eastAsia="Times New Roman" w:hAnsi="Times New Roman" w:cs="Times New Roman"/>
                <w:b/>
                <w:sz w:val="40"/>
              </w:rPr>
              <w:t xml:space="preserve">37. Rubidium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rubidium spectroscopically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Bunsen and Kirchhoff 1861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jc w:val="both"/>
            </w:pPr>
            <w:r>
              <w:rPr>
                <w:rFonts w:ascii="Times New Roman" w:eastAsia="Times New Roman" w:hAnsi="Times New Roman" w:cs="Times New Roman"/>
                <w:sz w:val="24"/>
              </w:rPr>
              <w:t xml:space="preserve">U of Heidelberg (old site), 52 Hauptstraße, Altstadt, Heidelberg, Baden-Württemberg, </w:t>
            </w:r>
          </w:p>
          <w:p w:rsidR="00721EFD" w:rsidRDefault="006661F8">
            <w:pPr>
              <w:ind w:left="110"/>
            </w:pPr>
            <w:r>
              <w:rPr>
                <w:rFonts w:ascii="Times New Roman" w:eastAsia="Times New Roman" w:hAnsi="Times New Roman" w:cs="Times New Roman"/>
                <w:sz w:val="24"/>
              </w:rPr>
              <w:t xml:space="preserve">Germany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N49-24.62 E08-41.87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solution for spectroscopic analysis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Gradierbau, Die Salinenen, Salinenstraße, Bad Dürkheim,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N49-27.87 E08-10.49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79" w:type="dxa"/>
        </w:tblCellMar>
        <w:tblLook w:val="04A0" w:firstRow="1" w:lastRow="0" w:firstColumn="1" w:lastColumn="0" w:noHBand="0" w:noVBand="1"/>
      </w:tblPr>
      <w:tblGrid>
        <w:gridCol w:w="1728"/>
        <w:gridCol w:w="3600"/>
        <w:gridCol w:w="2448"/>
        <w:gridCol w:w="4644"/>
        <w:gridCol w:w="1620"/>
        <w:gridCol w:w="790"/>
      </w:tblGrid>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display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Spectroscopic equipment, electrolysis equipment, rubidium samples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Hörsaal Zentrum Chemie, 252 Im Neuenheimer Feld, U of Heidelberg (new campus), Heidelberg, Baden-Württemberg,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N49-25.11 E08-40.38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rubidium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Bunsen 1863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Chemistry Building, U of Heidelberg </w:t>
            </w:r>
          </w:p>
          <w:p w:rsidR="00721EFD" w:rsidRDefault="006661F8">
            <w:pPr>
              <w:ind w:left="110"/>
            </w:pPr>
            <w:r>
              <w:rPr>
                <w:rFonts w:ascii="Times New Roman" w:eastAsia="Times New Roman" w:hAnsi="Times New Roman" w:cs="Times New Roman"/>
                <w:sz w:val="24"/>
              </w:rPr>
              <w:t xml:space="preserve">(old site), Akademistraße, Altstadt, </w:t>
            </w:r>
          </w:p>
          <w:p w:rsidR="00721EFD" w:rsidRDefault="006661F8">
            <w:pPr>
              <w:ind w:left="110"/>
            </w:pPr>
            <w:r>
              <w:rPr>
                <w:rFonts w:ascii="Times New Roman" w:eastAsia="Times New Roman" w:hAnsi="Times New Roman" w:cs="Times New Roman"/>
                <w:sz w:val="24"/>
              </w:rPr>
              <w:t xml:space="preserve">Heidelberg, Baden-Württemberg,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N49-24.59 E08-41.87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Quarry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mineral for metallic rubidium – lepidolite, a complex lithium potassium silicate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Main site: </w:t>
            </w:r>
          </w:p>
          <w:p w:rsidR="00721EFD" w:rsidRDefault="006661F8">
            <w:pPr>
              <w:ind w:left="110"/>
            </w:pPr>
            <w:r>
              <w:rPr>
                <w:rFonts w:ascii="Times New Roman" w:eastAsia="Times New Roman" w:hAnsi="Times New Roman" w:cs="Times New Roman"/>
                <w:sz w:val="24"/>
              </w:rPr>
              <w:t xml:space="preserve">Hradisko Hill outside "Rozena in Mähren" (German name), today known by the Czech name Rožná (in Moravia), Czech Republic.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N49-28.82 E16-14.50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Quarry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Alternate site: </w:t>
            </w:r>
          </w:p>
          <w:p w:rsidR="00721EFD" w:rsidRDefault="006661F8">
            <w:pPr>
              <w:ind w:left="110"/>
            </w:pPr>
            <w:r>
              <w:rPr>
                <w:rFonts w:ascii="Times New Roman" w:eastAsia="Times New Roman" w:hAnsi="Times New Roman" w:cs="Times New Roman"/>
                <w:sz w:val="24"/>
              </w:rPr>
              <w:t xml:space="preserve">Amerika Mine (2.4 km east of Penig), </w:t>
            </w:r>
          </w:p>
          <w:p w:rsidR="00721EFD" w:rsidRDefault="006661F8">
            <w:pPr>
              <w:ind w:left="110"/>
            </w:pPr>
            <w:r>
              <w:rPr>
                <w:rFonts w:ascii="Times New Roman" w:eastAsia="Times New Roman" w:hAnsi="Times New Roman" w:cs="Times New Roman"/>
                <w:sz w:val="24"/>
              </w:rPr>
              <w:t xml:space="preserve">Saxony,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N50-56.03 E12-44.52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02"/>
            </w:pPr>
            <w:r>
              <w:rPr>
                <w:rFonts w:ascii="Times New Roman" w:eastAsia="Times New Roman" w:hAnsi="Times New Roman" w:cs="Times New Roman"/>
                <w:b/>
                <w:sz w:val="40"/>
              </w:rPr>
              <w:t xml:space="preserve">38. Strontium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 — characterization of salts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Cruikshank (Arsenal) and Crawford (Hospital) 1790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Military Academy, Woolwich Arsenal,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N51-29.64 E00-04.12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Hospital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 — recognition of “new earth”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352"/>
            </w:pPr>
            <w:r>
              <w:rPr>
                <w:rFonts w:ascii="Times New Roman" w:eastAsia="Times New Roman" w:hAnsi="Times New Roman" w:cs="Times New Roman"/>
                <w:sz w:val="24"/>
              </w:rPr>
              <w:t xml:space="preserve">St. Thomas Hospital, London, original site (cleared for railroad)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N51-30.31 W00-05.36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[7]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strontium mineral – strontianite, strontium sulfate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5 km north of Strontia,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N56-44.03 W05-32.84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smelter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Where ore was processed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(Now a post office), Strontia,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N56-41.47 W05-34.09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left w:w="10" w:type="dxa"/>
          <w:bottom w:w="10" w:type="dxa"/>
          <w:right w:w="91" w:type="dxa"/>
        </w:tblCellMar>
        <w:tblLook w:val="04A0" w:firstRow="1" w:lastRow="0" w:firstColumn="1" w:lastColumn="0" w:noHBand="0" w:noVBand="1"/>
      </w:tblPr>
      <w:tblGrid>
        <w:gridCol w:w="1728"/>
        <w:gridCol w:w="3600"/>
        <w:gridCol w:w="2448"/>
        <w:gridCol w:w="4644"/>
        <w:gridCol w:w="1620"/>
        <w:gridCol w:w="790"/>
      </w:tblGrid>
      <w:tr w:rsidR="00721EFD">
        <w:trPr>
          <w:trHeight w:val="401"/>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Charles Hope’s original strontia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Hope 1792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Joseph Black Building, Kings Buildings,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N55-55.44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633"/>
        </w:trPr>
        <w:tc>
          <w:tcPr>
            <w:tcW w:w="1728" w:type="dxa"/>
            <w:tcBorders>
              <w:top w:val="nil"/>
              <w:left w:val="single" w:sz="8" w:space="0" w:color="000000"/>
              <w:bottom w:val="single" w:sz="8" w:space="0" w:color="000000"/>
              <w:right w:val="single" w:sz="8" w:space="0" w:color="000000"/>
            </w:tcBorders>
          </w:tcPr>
          <w:p w:rsidR="00721EFD" w:rsidRDefault="006661F8">
            <w:pPr>
              <w:ind w:right="156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right="3440"/>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right="228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West Mains Rd., U. of Edinburgh, Edinburgh, Scotland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W03-10.58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29"/>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Preparation of metallic strontium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Davy 1808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Royal Institution, 21 Albemarle St, London,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N51-30.58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8"/>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England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W00-08.58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Independent discoverer/confirmer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Klaproth 1793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"Apotheke zum Bären” (father’s apothecary),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N52-31.04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274"/>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of discovery; refused credit for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corner of Spandauer Strasse and Probstgasse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E13-24.46 </w:t>
            </w:r>
          </w:p>
        </w:tc>
        <w:tc>
          <w:tcPr>
            <w:tcW w:w="790" w:type="dxa"/>
            <w:tcBorders>
              <w:top w:val="nil"/>
              <w:left w:val="single" w:sz="8" w:space="0" w:color="000000"/>
              <w:bottom w:val="nil"/>
              <w:right w:val="single" w:sz="8" w:space="0" w:color="000000"/>
            </w:tcBorders>
          </w:tcPr>
          <w:p w:rsidR="00721EFD" w:rsidRDefault="00721EFD"/>
        </w:tc>
      </w:tr>
      <w:tr w:rsidR="00721EFD">
        <w:trPr>
          <w:trHeight w:val="1486"/>
        </w:trPr>
        <w:tc>
          <w:tcPr>
            <w:tcW w:w="1728" w:type="dxa"/>
            <w:tcBorders>
              <w:top w:val="nil"/>
              <w:left w:val="single" w:sz="8" w:space="0" w:color="000000"/>
              <w:bottom w:val="single" w:sz="8" w:space="0" w:color="000000"/>
              <w:right w:val="single" w:sz="8" w:space="0" w:color="000000"/>
            </w:tcBorders>
          </w:tcPr>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(present Probststrasse), Berlin, Germany; present address corner of Probstgasse and Nikolaikirchplatz (plaque for zum Bären, Klaproth and uranium) [site now occupied by new buildings] </w:t>
            </w:r>
          </w:p>
        </w:tc>
        <w:tc>
          <w:tcPr>
            <w:tcW w:w="1620" w:type="dxa"/>
            <w:tcBorders>
              <w:top w:val="nil"/>
              <w:left w:val="single" w:sz="8" w:space="0" w:color="000000"/>
              <w:bottom w:val="single" w:sz="8" w:space="0" w:color="000000"/>
              <w:right w:val="single" w:sz="8" w:space="0" w:color="000000"/>
            </w:tcBorders>
          </w:tcPr>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1082"/>
            </w:pPr>
            <w:r>
              <w:rPr>
                <w:rFonts w:ascii="Times New Roman" w:eastAsia="Times New Roman" w:hAnsi="Times New Roman" w:cs="Times New Roman"/>
                <w:b/>
                <w:sz w:val="40"/>
              </w:rPr>
              <w:t xml:space="preserve">39. Yttrium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earth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Gadolin 1794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Kemiska laboratorium (1st floor of academy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N60-27.11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2615"/>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building), Akademietorget (Academy Square), U of Åbo, Åbo (now Turku), </w:t>
            </w:r>
          </w:p>
          <w:p w:rsidR="00721EFD" w:rsidRDefault="006661F8">
            <w:pPr>
              <w:spacing w:line="246" w:lineRule="auto"/>
              <w:ind w:left="110"/>
            </w:pPr>
            <w:r>
              <w:rPr>
                <w:rFonts w:ascii="Times New Roman" w:eastAsia="Times New Roman" w:hAnsi="Times New Roman" w:cs="Times New Roman"/>
                <w:sz w:val="24"/>
              </w:rPr>
              <w:t xml:space="preserve">Finland (owing to fire of 1827, the university was completely destroyed, and even the Academy Square no longer exists). The present site is occupied by The Old Academy </w:t>
            </w:r>
          </w:p>
          <w:p w:rsidR="00721EFD" w:rsidRDefault="006661F8">
            <w:pPr>
              <w:ind w:left="110"/>
            </w:pPr>
            <w:r>
              <w:rPr>
                <w:rFonts w:ascii="Times New Roman" w:eastAsia="Times New Roman" w:hAnsi="Times New Roman" w:cs="Times New Roman"/>
                <w:sz w:val="24"/>
              </w:rPr>
              <w:t xml:space="preserve">Building (Vanha Akatemiatalo), </w:t>
            </w:r>
          </w:p>
          <w:p w:rsidR="00721EFD" w:rsidRDefault="006661F8">
            <w:pPr>
              <w:ind w:left="110"/>
            </w:pPr>
            <w:r>
              <w:rPr>
                <w:rFonts w:ascii="Times New Roman" w:eastAsia="Times New Roman" w:hAnsi="Times New Roman" w:cs="Times New Roman"/>
                <w:sz w:val="24"/>
              </w:rPr>
              <w:t xml:space="preserve">Rothoviuksenkatu 2, University of Turku </w:t>
            </w:r>
          </w:p>
          <w:p w:rsidR="00721EFD" w:rsidRDefault="006661F8">
            <w:pPr>
              <w:ind w:left="110"/>
            </w:pPr>
            <w:r>
              <w:rPr>
                <w:rFonts w:ascii="Times New Roman" w:eastAsia="Times New Roman" w:hAnsi="Times New Roman" w:cs="Times New Roman"/>
                <w:sz w:val="24"/>
              </w:rPr>
              <w:t xml:space="preserve">(Turun Yliopisto; Åbo Akademi University).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E22-16.77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Home/lab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Later home/lab of Gadolin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6A, Kaskenkatu, Åbo (now Turku), Finland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N60-26.80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614"/>
        </w:trPr>
        <w:tc>
          <w:tcPr>
            <w:tcW w:w="1728"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(plaque); also, buildings in back on </w:t>
            </w:r>
          </w:p>
          <w:p w:rsidR="00721EFD" w:rsidRDefault="006661F8">
            <w:pPr>
              <w:ind w:left="110"/>
            </w:pPr>
            <w:r>
              <w:rPr>
                <w:rFonts w:ascii="Times New Roman" w:eastAsia="Times New Roman" w:hAnsi="Times New Roman" w:cs="Times New Roman"/>
                <w:sz w:val="24"/>
              </w:rPr>
              <w:t xml:space="preserve">Luostarinkatu (where he worked)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E22-16.37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left w:w="10" w:type="dxa"/>
          <w:right w:w="91" w:type="dxa"/>
        </w:tblCellMar>
        <w:tblLook w:val="04A0" w:firstRow="1" w:lastRow="0" w:firstColumn="1" w:lastColumn="0" w:noHBand="0" w:noVBand="1"/>
      </w:tblPr>
      <w:tblGrid>
        <w:gridCol w:w="1728"/>
        <w:gridCol w:w="3600"/>
        <w:gridCol w:w="2448"/>
        <w:gridCol w:w="4644"/>
        <w:gridCol w:w="1620"/>
        <w:gridCol w:w="790"/>
      </w:tblGrid>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yttrium mineral – </w:t>
            </w:r>
          </w:p>
        </w:tc>
        <w:tc>
          <w:tcPr>
            <w:tcW w:w="2448" w:type="dxa"/>
            <w:tcBorders>
              <w:top w:val="single" w:sz="8" w:space="0" w:color="000000"/>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Ytterby Mine, Ytterby, Resarö (Island),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N59-25.60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 </w:t>
            </w:r>
          </w:p>
        </w:tc>
      </w:tr>
      <w:tr w:rsidR="00721EFD">
        <w:trPr>
          <w:trHeight w:val="634"/>
        </w:trPr>
        <w:tc>
          <w:tcPr>
            <w:tcW w:w="1728" w:type="dxa"/>
            <w:tcBorders>
              <w:top w:val="nil"/>
              <w:left w:val="single" w:sz="8" w:space="0" w:color="000000"/>
              <w:bottom w:val="single" w:sz="8" w:space="0" w:color="000000"/>
              <w:right w:val="single" w:sz="8" w:space="0" w:color="000000"/>
            </w:tcBorders>
          </w:tcPr>
          <w:p w:rsidR="00721EFD" w:rsidRDefault="006661F8">
            <w:pPr>
              <w:ind w:right="1572"/>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gadolinite, a complex rare earth silicate </w:t>
            </w:r>
          </w:p>
        </w:tc>
        <w:tc>
          <w:tcPr>
            <w:tcW w:w="2448" w:type="dxa"/>
            <w:vMerge w:val="restart"/>
            <w:tcBorders>
              <w:top w:val="nil"/>
              <w:left w:val="single" w:sz="8" w:space="0" w:color="000000"/>
              <w:bottom w:val="nil"/>
              <w:right w:val="single" w:sz="8" w:space="0" w:color="000000"/>
            </w:tcBorders>
          </w:tcPr>
          <w:p w:rsidR="00721EFD" w:rsidRDefault="00721EFD"/>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Stockholms, Sweden </w:t>
            </w:r>
          </w:p>
          <w:p w:rsidR="00721EFD" w:rsidRDefault="006661F8">
            <w:r>
              <w:rPr>
                <w:rFonts w:ascii="Times New Roman" w:eastAsia="Times New Roman" w:hAnsi="Times New Roman" w:cs="Times New Roman"/>
              </w:rPr>
              <w:t xml:space="preserv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E18-21.18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34"/>
              <w:jc w:val="both"/>
            </w:pP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Exhibits on mine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Vaxholm Fortress Museum, Växon (Island),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N59-24.19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348"/>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721EFD"/>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Stockholms,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E18-21.52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yttrium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Wöhler 1828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Friedrichs-Werdersche Oberrealschule (trade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N52-30.74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905"/>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school) at 12 Niederwallstraße, Berlin, Germany [site now occupied by apartment complex]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E13-23.97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874"/>
            </w:pPr>
            <w:r>
              <w:rPr>
                <w:rFonts w:ascii="Times New Roman" w:eastAsia="Times New Roman" w:hAnsi="Times New Roman" w:cs="Times New Roman"/>
                <w:b/>
                <w:sz w:val="40"/>
              </w:rPr>
              <w:t xml:space="preserve">40. Zirconium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earth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Klaproth 1789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"Apotheke zum Bären” (father’s apothecary),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N52-31.04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760"/>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corner of Spandauer Strasse and Probstgasse (present Probststrasse), Berlin, Germany; present address corner of Probstgasse and Nikolaikirchplatz (plaque for zum Bären, Klaproth and uranium) [site now occupied by new buildings]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E13-24.46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15"/>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Source of zirconium mineral –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“Northern Circars,” Andhra Pradesh, India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N16-56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Courier New" w:eastAsia="Courier New" w:hAnsi="Courier New" w:cs="Courier New"/>
                <w:sz w:val="24"/>
              </w:rPr>
              <w:t xml:space="preserve">- </w:t>
            </w:r>
          </w:p>
        </w:tc>
      </w:tr>
      <w:tr w:rsidR="00721EFD">
        <w:trPr>
          <w:trHeight w:val="617"/>
        </w:trPr>
        <w:tc>
          <w:tcPr>
            <w:tcW w:w="1728" w:type="dxa"/>
            <w:tcBorders>
              <w:top w:val="nil"/>
              <w:left w:val="single" w:sz="8" w:space="0" w:color="000000"/>
              <w:bottom w:val="single" w:sz="8" w:space="0" w:color="000000"/>
              <w:right w:val="single" w:sz="8" w:space="0" w:color="000000"/>
            </w:tcBorders>
          </w:tcPr>
          <w:p w:rsidR="00721EFD" w:rsidRDefault="006661F8">
            <w:pPr>
              <w:ind w:right="156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zircon, zirconium silicate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72"/>
            </w:pPr>
            <w:r>
              <w:rPr>
                <w:rFonts w:ascii="Times New Roman" w:eastAsia="Times New Roman" w:hAnsi="Times New Roman" w:cs="Times New Roman"/>
                <w:sz w:val="20"/>
              </w:rPr>
              <w:t xml:space="preserve"> </w:t>
            </w:r>
          </w:p>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(exact location unknown; original label no longer available) </w:t>
            </w:r>
          </w:p>
        </w:tc>
        <w:tc>
          <w:tcPr>
            <w:tcW w:w="162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E79-19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29"/>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Original samples of zircons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für Naturkunde, Invalidenstraße 43,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N52-31.79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Germany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E13-22.78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Preparation of metallic zirconium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Berzelius 1824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(1st) Royal Swedish Academy of Science, 30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N59-19.44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30"/>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Stora Nygatan, Stockholm,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E18-04.17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left w:w="10" w:type="dxa"/>
          <w:bottom w:w="12" w:type="dxa"/>
          <w:right w:w="59" w:type="dxa"/>
        </w:tblCellMar>
        <w:tblLook w:val="04A0" w:firstRow="1" w:lastRow="0" w:firstColumn="1" w:lastColumn="0" w:noHBand="0" w:noVBand="1"/>
      </w:tblPr>
      <w:tblGrid>
        <w:gridCol w:w="1728"/>
        <w:gridCol w:w="3600"/>
        <w:gridCol w:w="2448"/>
        <w:gridCol w:w="4644"/>
        <w:gridCol w:w="1620"/>
        <w:gridCol w:w="790"/>
      </w:tblGrid>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Museum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Plans are to move the museum to </w:t>
            </w:r>
          </w:p>
          <w:p w:rsidR="00721EFD" w:rsidRDefault="006661F8">
            <w:pPr>
              <w:ind w:left="110"/>
            </w:pPr>
            <w:r>
              <w:rPr>
                <w:rFonts w:ascii="Times New Roman" w:eastAsia="Times New Roman" w:hAnsi="Times New Roman" w:cs="Times New Roman"/>
                <w:sz w:val="24"/>
              </w:rPr>
              <w:t xml:space="preserve">Observatoriekullen, Observatoriemuseet </w:t>
            </w:r>
          </w:p>
          <w:p w:rsidR="00721EFD" w:rsidRDefault="006661F8">
            <w:pPr>
              <w:ind w:left="110"/>
            </w:pPr>
            <w:r>
              <w:rPr>
                <w:rFonts w:ascii="Times New Roman" w:eastAsia="Times New Roman" w:hAnsi="Times New Roman" w:cs="Times New Roman"/>
                <w:sz w:val="24"/>
              </w:rPr>
              <w:t xml:space="preserve">(Observatory Museum, Observatory Hill), </w:t>
            </w:r>
          </w:p>
          <w:p w:rsidR="00721EFD" w:rsidRDefault="006661F8">
            <w:pPr>
              <w:ind w:left="110" w:right="107"/>
            </w:pPr>
            <w:r>
              <w:rPr>
                <w:rFonts w:ascii="Times New Roman" w:eastAsia="Times New Roman" w:hAnsi="Times New Roman" w:cs="Times New Roman"/>
                <w:sz w:val="24"/>
              </w:rPr>
              <w:t xml:space="preserve">Drottninggatan 120, Stockholm, Sweden [see note above under Silicon regarding the authors' viewing of the museum].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N59-20.50 E18-03.30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source of zircons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36"/>
            </w:pPr>
            <w:r>
              <w:rPr>
                <w:rFonts w:ascii="Times New Roman" w:eastAsia="Times New Roman" w:hAnsi="Times New Roman" w:cs="Times New Roman"/>
                <w:b/>
                <w:sz w:val="40"/>
              </w:rPr>
              <w:t xml:space="preserve">41. Niobium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niobium earth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Hatchett 1801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Middle Pall Mall, Hampstead, London (now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N51-29.42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905"/>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“columbium”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Furnival Gardens), England [site now occupied by extensive park and flower gardens]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W00-13.99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Original sample of columbite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of Natural History, Cromwell Rd.,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N51-29.74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analyzed by Hatchett </w:t>
            </w:r>
          </w:p>
        </w:tc>
        <w:tc>
          <w:tcPr>
            <w:tcW w:w="2448" w:type="dxa"/>
            <w:vMerge w:val="restart"/>
            <w:tcBorders>
              <w:top w:val="nil"/>
              <w:left w:val="single" w:sz="8" w:space="0" w:color="000000"/>
              <w:bottom w:val="nil"/>
              <w:right w:val="single" w:sz="8" w:space="0" w:color="000000"/>
            </w:tcBorders>
          </w:tcPr>
          <w:p w:rsidR="00721EFD" w:rsidRDefault="006661F8">
            <w:pPr>
              <w:spacing w:after="39"/>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London, England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W00-10.54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15"/>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Quarry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Type site of original type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Swanson Quarry, Haddon Neck, Middletown,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N41-30.85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q</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333"/>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columbite – iron niobate </w:t>
            </w:r>
          </w:p>
        </w:tc>
        <w:tc>
          <w:tcPr>
            <w:tcW w:w="2448" w:type="dxa"/>
            <w:vMerge w:val="restart"/>
            <w:tcBorders>
              <w:top w:val="nil"/>
              <w:left w:val="single" w:sz="8" w:space="0" w:color="000000"/>
              <w:bottom w:val="nil"/>
              <w:right w:val="single" w:sz="8" w:space="0" w:color="000000"/>
            </w:tcBorders>
          </w:tcPr>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Connecticut USA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W72-31.12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House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Later house, visited by Berzelius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“Mount Clare,” Minstead Gardens,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N51-27.11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Roehampton, England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W00-15.04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House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Last house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“Bellevue,” 91&amp;92 Cheyne Walk, Chelsea,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N51-28.92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30"/>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England (plaque)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W00-10.45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left w:w="10" w:type="dxa"/>
          <w:bottom w:w="9" w:type="dxa"/>
          <w:right w:w="50" w:type="dxa"/>
        </w:tblCellMar>
        <w:tblLook w:val="04A0" w:firstRow="1" w:lastRow="0" w:firstColumn="1" w:lastColumn="0" w:noHBand="0" w:noVBand="1"/>
      </w:tblPr>
      <w:tblGrid>
        <w:gridCol w:w="1728"/>
        <w:gridCol w:w="3600"/>
        <w:gridCol w:w="2448"/>
        <w:gridCol w:w="4644"/>
        <w:gridCol w:w="1620"/>
        <w:gridCol w:w="790"/>
      </w:tblGrid>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Differentiation between niobium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Heinrich Rose 1847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N52-31.14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905"/>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and tantalum; naming of niobium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[destroyed in WWII]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E13-23.46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Metallic niobium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Blomstrand 1864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Magle Stora Kyrkogata 12A (now History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N55-42.17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633"/>
        </w:trPr>
        <w:tc>
          <w:tcPr>
            <w:tcW w:w="1728" w:type="dxa"/>
            <w:tcBorders>
              <w:top w:val="nil"/>
              <w:left w:val="single" w:sz="8" w:space="0" w:color="000000"/>
              <w:bottom w:val="single" w:sz="8" w:space="0" w:color="000000"/>
              <w:right w:val="single" w:sz="8" w:space="0" w:color="000000"/>
            </w:tcBorders>
          </w:tcPr>
          <w:p w:rsidR="00721EFD" w:rsidRDefault="006661F8">
            <w:pPr>
              <w:ind w:right="1608"/>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right="3480"/>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right="2328"/>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right="35"/>
            </w:pPr>
            <w:r>
              <w:rPr>
                <w:rFonts w:ascii="Times New Roman" w:eastAsia="Times New Roman" w:hAnsi="Times New Roman" w:cs="Times New Roman"/>
                <w:sz w:val="24"/>
              </w:rPr>
              <w:t xml:space="preserve">Dept.), U. of Lund, Lund, Malmöhus,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E13-11.92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70"/>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Clearly differentiated niobium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de Marignac 1865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"Dark damp cellar lab," Societé de lecture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N46-12.14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from tantalum compounds and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(Académie de Genève), Grand Rue 11,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E06-08.70 </w:t>
            </w:r>
          </w:p>
        </w:tc>
        <w:tc>
          <w:tcPr>
            <w:tcW w:w="79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(main </w:t>
            </w:r>
          </w:p>
        </w:tc>
      </w:tr>
      <w:tr w:rsidR="00721EFD">
        <w:trPr>
          <w:trHeight w:val="346"/>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described their different chemistry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Genève, Switzerland [lab removed] </w:t>
            </w:r>
          </w:p>
        </w:tc>
        <w:tc>
          <w:tcPr>
            <w:tcW w:w="162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bldg)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12313" w:type="dxa"/>
            <w:gridSpan w:val="4"/>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12313" w:type="dxa"/>
            <w:gridSpan w:val="4"/>
            <w:tcBorders>
              <w:top w:val="single" w:sz="8" w:space="0" w:color="000000"/>
              <w:left w:val="nil"/>
              <w:bottom w:val="single" w:sz="8" w:space="0" w:color="000000"/>
              <w:right w:val="nil"/>
            </w:tcBorders>
          </w:tcPr>
          <w:p w:rsidR="00721EFD" w:rsidRDefault="006661F8">
            <w:pPr>
              <w:ind w:right="897"/>
              <w:jc w:val="center"/>
            </w:pPr>
            <w:r>
              <w:rPr>
                <w:rFonts w:ascii="Times New Roman" w:eastAsia="Times New Roman" w:hAnsi="Times New Roman" w:cs="Times New Roman"/>
                <w:b/>
                <w:sz w:val="40"/>
              </w:rPr>
              <w:t xml:space="preserve">42. Molybdenum*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molybdenum earth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Scheele 1778 </w:t>
            </w:r>
          </w:p>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Apoteket Lejonet, Apotekshuset, 2 Stora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2nd site: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414"/>
        </w:trPr>
        <w:tc>
          <w:tcPr>
            <w:tcW w:w="1728" w:type="dxa"/>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18"/>
              </w:rPr>
              <w:t xml:space="preserve"> </w:t>
            </w:r>
          </w:p>
        </w:tc>
        <w:tc>
          <w:tcPr>
            <w:tcW w:w="3600" w:type="dxa"/>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18"/>
              </w:rPr>
              <w:t xml:space="preserve"> </w:t>
            </w:r>
          </w:p>
        </w:tc>
        <w:tc>
          <w:tcPr>
            <w:tcW w:w="2448" w:type="dxa"/>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18"/>
              </w:rPr>
              <w:t xml:space="preserve"> </w:t>
            </w:r>
          </w:p>
        </w:tc>
        <w:tc>
          <w:tcPr>
            <w:tcW w:w="4644" w:type="dxa"/>
            <w:tcBorders>
              <w:top w:val="nil"/>
              <w:left w:val="single" w:sz="8" w:space="0" w:color="000000"/>
              <w:bottom w:val="nil"/>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Torget, Köping, Västmanlands, Sweden [new municipal building now on site, the </w:t>
            </w:r>
          </w:p>
          <w:p w:rsidR="00721EFD" w:rsidRDefault="006661F8">
            <w:pPr>
              <w:ind w:left="110" w:right="41"/>
            </w:pPr>
            <w:r>
              <w:rPr>
                <w:rFonts w:ascii="Times New Roman" w:eastAsia="Times New Roman" w:hAnsi="Times New Roman" w:cs="Times New Roman"/>
                <w:sz w:val="24"/>
              </w:rPr>
              <w:t xml:space="preserve">"Apotekshuset"] was the "official" pharmacy site of Scheele; but the discovery was actually done at the previous Pohl pharmacy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N59-30.85 </w:t>
            </w:r>
          </w:p>
          <w:p w:rsidR="00721EFD" w:rsidRDefault="006661F8">
            <w:pPr>
              <w:ind w:left="110"/>
            </w:pPr>
            <w:r>
              <w:rPr>
                <w:rFonts w:ascii="Times New Roman" w:eastAsia="Times New Roman" w:hAnsi="Times New Roman" w:cs="Times New Roman"/>
                <w:sz w:val="24"/>
              </w:rPr>
              <w:t xml:space="preserve">E15-59.56 </w:t>
            </w:r>
          </w:p>
          <w:p w:rsidR="00721EFD" w:rsidRDefault="006661F8">
            <w:pPr>
              <w:spacing w:after="94"/>
            </w:pPr>
            <w:r>
              <w:rPr>
                <w:rFonts w:ascii="Times New Roman" w:eastAsia="Times New Roman" w:hAnsi="Times New Roman" w:cs="Times New Roman"/>
                <w:sz w:val="18"/>
              </w:rPr>
              <w:t xml:space="preserve"> </w:t>
            </w:r>
          </w:p>
          <w:p w:rsidR="00721EFD" w:rsidRDefault="006661F8">
            <w:pPr>
              <w:ind w:left="110"/>
            </w:pPr>
            <w:r>
              <w:rPr>
                <w:rFonts w:ascii="Times New Roman" w:eastAsia="Times New Roman" w:hAnsi="Times New Roman" w:cs="Times New Roman"/>
                <w:sz w:val="24"/>
              </w:rPr>
              <w:t xml:space="preserve">1st site </w:t>
            </w:r>
          </w:p>
          <w:p w:rsidR="00721EFD" w:rsidRDefault="006661F8">
            <w:pPr>
              <w:ind w:left="110"/>
            </w:pPr>
            <w:r>
              <w:rPr>
                <w:rFonts w:ascii="Times New Roman" w:eastAsia="Times New Roman" w:hAnsi="Times New Roman" w:cs="Times New Roman"/>
                <w:sz w:val="24"/>
              </w:rPr>
              <w:t xml:space="preserve">(discoveries):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p w:rsidR="00721EFD" w:rsidRDefault="006661F8">
            <w:pPr>
              <w:spacing w:after="14"/>
            </w:pPr>
            <w:r>
              <w:rPr>
                <w:rFonts w:ascii="Times New Roman" w:eastAsia="Times New Roman" w:hAnsi="Times New Roman" w:cs="Times New Roman"/>
                <w:sz w:val="24"/>
              </w:rPr>
              <w:t xml:space="preserve"> </w:t>
            </w:r>
          </w:p>
          <w:p w:rsidR="00721EFD" w:rsidRDefault="006661F8">
            <w:pPr>
              <w:ind w:left="110" w:right="419" w:hanging="110"/>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b- </w:t>
            </w:r>
          </w:p>
        </w:tc>
      </w:tr>
      <w:tr w:rsidR="00721EFD">
        <w:trPr>
          <w:trHeight w:val="286"/>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360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18"/>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in Köping at Stora Gatan 8-Östra Långgatan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N59-30.75 </w:t>
            </w:r>
          </w:p>
        </w:tc>
        <w:tc>
          <w:tcPr>
            <w:tcW w:w="790" w:type="dxa"/>
            <w:tcBorders>
              <w:top w:val="nil"/>
              <w:left w:val="single" w:sz="8" w:space="0" w:color="000000"/>
              <w:bottom w:val="nil"/>
              <w:right w:val="single" w:sz="8" w:space="0" w:color="000000"/>
            </w:tcBorders>
          </w:tcPr>
          <w:p w:rsidR="00721EFD" w:rsidRDefault="00721EFD"/>
        </w:tc>
      </w:tr>
      <w:tr w:rsidR="00721EFD">
        <w:trPr>
          <w:trHeight w:val="345"/>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8.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E15-59.69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molybdenum mineral –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Bispberg Gruvan, Bispberg Klack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N60-21.67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molybdenum sulfide </w:t>
            </w:r>
          </w:p>
        </w:tc>
        <w:tc>
          <w:tcPr>
            <w:tcW w:w="2448" w:type="dxa"/>
            <w:vMerge w:val="restart"/>
            <w:tcBorders>
              <w:top w:val="nil"/>
              <w:left w:val="single" w:sz="8" w:space="0" w:color="000000"/>
              <w:bottom w:val="nil"/>
              <w:right w:val="single" w:sz="8" w:space="0" w:color="000000"/>
            </w:tcBorders>
          </w:tcPr>
          <w:p w:rsidR="00721EFD" w:rsidRDefault="006661F8">
            <w:pPr>
              <w:spacing w:after="39"/>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(mountain), Kopparbergs,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E15-47.55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Exhibits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Scheele Museum, Östra Långgatan 37,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N59-30.50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32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Köping, Västmanlands, Sweden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E16-00.01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82" w:type="dxa"/>
        </w:tblCellMar>
        <w:tblLook w:val="04A0" w:firstRow="1" w:lastRow="0" w:firstColumn="1" w:lastColumn="0" w:noHBand="0" w:noVBand="1"/>
      </w:tblPr>
      <w:tblGrid>
        <w:gridCol w:w="1728"/>
        <w:gridCol w:w="3600"/>
        <w:gridCol w:w="2448"/>
        <w:gridCol w:w="4644"/>
        <w:gridCol w:w="1620"/>
        <w:gridCol w:w="790"/>
      </w:tblGrid>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molybdenum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Hjelm 1781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10"/>
            </w:pPr>
            <w:r>
              <w:rPr>
                <w:rFonts w:ascii="Times New Roman" w:eastAsia="Times New Roman" w:hAnsi="Times New Roman" w:cs="Times New Roman"/>
                <w:i/>
                <w:sz w:val="24"/>
              </w:rPr>
              <w:t>Laboratorium Chymicum</w:t>
            </w:r>
            <w:r>
              <w:rPr>
                <w:rFonts w:ascii="Times New Roman" w:eastAsia="Times New Roman" w:hAnsi="Times New Roman" w:cs="Times New Roman"/>
                <w:sz w:val="24"/>
              </w:rPr>
              <w:t xml:space="preserve">, Mynttorget, intersection of Myntgatan and Stallbron, Stockholm, Sweden [5] [site now occupied by Sverige Riksdag, Parliament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N59-19.59 E18-04.05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ind w:left="110"/>
            </w:pPr>
            <w:r>
              <w:rPr>
                <w:rFonts w:ascii="Times New Roman" w:eastAsia="Times New Roman" w:hAnsi="Times New Roman" w:cs="Times New Roman"/>
                <w:sz w:val="24"/>
              </w:rPr>
              <w:t xml:space="preserve">[5]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60"/>
            </w:pPr>
            <w:r>
              <w:rPr>
                <w:rFonts w:ascii="Times New Roman" w:eastAsia="Times New Roman" w:hAnsi="Times New Roman" w:cs="Times New Roman"/>
                <w:b/>
                <w:sz w:val="40"/>
              </w:rPr>
              <w:t xml:space="preserve">43. Technetium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Bombardment of molybdenum with deuterons with 37-inch cyclotron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Lawrence, Perrier, and Segrè 1937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Old Radiation Laboratory, U of California- Berkeley, main campus, Berkeley, California </w:t>
            </w:r>
          </w:p>
          <w:p w:rsidR="00721EFD" w:rsidRDefault="006661F8">
            <w:pPr>
              <w:ind w:left="110"/>
            </w:pPr>
            <w:r>
              <w:rPr>
                <w:rFonts w:ascii="Times New Roman" w:eastAsia="Times New Roman" w:hAnsi="Times New Roman" w:cs="Times New Roman"/>
                <w:sz w:val="24"/>
              </w:rPr>
              <w:t xml:space="preserve">USA [building razed for new construction]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N37-52.40 W122-15.37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Isolation of technetium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jc w:val="both"/>
            </w:pPr>
            <w:r>
              <w:rPr>
                <w:rFonts w:ascii="Times New Roman" w:eastAsia="Times New Roman" w:hAnsi="Times New Roman" w:cs="Times New Roman"/>
                <w:sz w:val="24"/>
              </w:rPr>
              <w:t xml:space="preserve">Royale Instituto di Fisica Sperimentale, 36 Via Archirafi (corner of Via Archirafi and </w:t>
            </w:r>
          </w:p>
          <w:p w:rsidR="00721EFD" w:rsidRDefault="006661F8">
            <w:pPr>
              <w:ind w:left="110"/>
            </w:pPr>
            <w:r>
              <w:rPr>
                <w:rFonts w:ascii="Times New Roman" w:eastAsia="Times New Roman" w:hAnsi="Times New Roman" w:cs="Times New Roman"/>
                <w:sz w:val="24"/>
              </w:rPr>
              <w:t xml:space="preserve">Via Granfranco Ingrassia), Palermo,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N38-06.61 E13-22.39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masurium?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Noddack, Tacke, and Berg 1925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Chemigebäude, Physikalisches-Technisches </w:t>
            </w:r>
          </w:p>
          <w:p w:rsidR="00721EFD" w:rsidRDefault="006661F8">
            <w:pPr>
              <w:ind w:left="110"/>
            </w:pPr>
            <w:r>
              <w:rPr>
                <w:rFonts w:ascii="Times New Roman" w:eastAsia="Times New Roman" w:hAnsi="Times New Roman" w:cs="Times New Roman"/>
                <w:sz w:val="24"/>
              </w:rPr>
              <w:t xml:space="preserve">Reichsanstalt (now Bundesanstalt), </w:t>
            </w:r>
          </w:p>
          <w:p w:rsidR="00721EFD" w:rsidRDefault="006661F8">
            <w:pPr>
              <w:ind w:left="110"/>
            </w:pPr>
            <w:r>
              <w:rPr>
                <w:rFonts w:ascii="Times New Roman" w:eastAsia="Times New Roman" w:hAnsi="Times New Roman" w:cs="Times New Roman"/>
                <w:sz w:val="24"/>
              </w:rPr>
              <w:t xml:space="preserve">Abbestraße 2-12, Berlin,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N52-30.98 E13-19.26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14"/>
            </w:pPr>
            <w:r>
              <w:rPr>
                <w:rFonts w:ascii="Times New Roman" w:eastAsia="Times New Roman" w:hAnsi="Times New Roman" w:cs="Times New Roman"/>
                <w:b/>
                <w:sz w:val="40"/>
              </w:rPr>
              <w:t xml:space="preserve">44. Ruthenium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23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28"/>
            </w:pPr>
            <w:r>
              <w:rPr>
                <w:rFonts w:ascii="Times New Roman" w:eastAsia="Times New Roman" w:hAnsi="Times New Roman" w:cs="Times New Roman"/>
                <w:sz w:val="24"/>
              </w:rPr>
              <w:t xml:space="preserve">Discovery of metallic ruthenium in platinum ores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Klaus 1844 </w:t>
            </w:r>
          </w:p>
        </w:tc>
        <w:tc>
          <w:tcPr>
            <w:tcW w:w="4644" w:type="dxa"/>
            <w:vMerge w:val="restart"/>
            <w:tcBorders>
              <w:top w:val="single" w:sz="8" w:space="0" w:color="000000"/>
              <w:left w:val="single" w:sz="8" w:space="0" w:color="000000"/>
              <w:bottom w:val="single" w:sz="8" w:space="0" w:color="000000"/>
              <w:right w:val="single" w:sz="8" w:space="0" w:color="000000"/>
            </w:tcBorders>
          </w:tcPr>
          <w:p w:rsidR="00721EFD" w:rsidRDefault="006661F8">
            <w:pPr>
              <w:spacing w:line="241" w:lineRule="auto"/>
              <w:ind w:left="110"/>
            </w:pPr>
            <w:r>
              <w:rPr>
                <w:rFonts w:ascii="Times New Roman" w:eastAsia="Times New Roman" w:hAnsi="Times New Roman" w:cs="Times New Roman"/>
                <w:sz w:val="24"/>
              </w:rPr>
              <w:t xml:space="preserve">Нихи им. </w:t>
            </w:r>
            <w:proofErr w:type="gramStart"/>
            <w:r>
              <w:rPr>
                <w:rFonts w:ascii="Times New Roman" w:eastAsia="Times New Roman" w:hAnsi="Times New Roman" w:cs="Times New Roman"/>
                <w:sz w:val="24"/>
              </w:rPr>
              <w:t>а.м</w:t>
            </w:r>
            <w:proofErr w:type="gramEnd"/>
            <w:r>
              <w:rPr>
                <w:rFonts w:ascii="Times New Roman" w:eastAsia="Times New Roman" w:hAnsi="Times New Roman" w:cs="Times New Roman"/>
                <w:sz w:val="24"/>
              </w:rPr>
              <w:t xml:space="preserve">. Бутлерова (Butlerov Chemical Institute); Кремлевская Ул. </w:t>
            </w:r>
          </w:p>
          <w:p w:rsidR="00721EFD" w:rsidRDefault="006661F8">
            <w:pPr>
              <w:spacing w:line="242" w:lineRule="auto"/>
              <w:ind w:left="110" w:right="120"/>
            </w:pPr>
            <w:r>
              <w:rPr>
                <w:rFonts w:ascii="Times New Roman" w:eastAsia="Times New Roman" w:hAnsi="Times New Roman" w:cs="Times New Roman"/>
                <w:sz w:val="24"/>
              </w:rPr>
              <w:t xml:space="preserve">(Kremlevskaya Str.), Казанский Государственный Университет, Kazanskiy Gosudarstvenniy </w:t>
            </w:r>
          </w:p>
          <w:p w:rsidR="00721EFD" w:rsidRDefault="006661F8">
            <w:pPr>
              <w:ind w:left="110"/>
            </w:pPr>
            <w:r>
              <w:rPr>
                <w:rFonts w:ascii="Times New Roman" w:eastAsia="Times New Roman" w:hAnsi="Times New Roman" w:cs="Times New Roman"/>
                <w:sz w:val="24"/>
              </w:rPr>
              <w:t xml:space="preserve">Universitet (Kazan State University.), </w:t>
            </w:r>
          </w:p>
          <w:p w:rsidR="00721EFD" w:rsidRDefault="006661F8">
            <w:pPr>
              <w:spacing w:after="27"/>
              <w:ind w:left="110"/>
            </w:pPr>
            <w:r>
              <w:rPr>
                <w:rFonts w:ascii="Times New Roman" w:eastAsia="Times New Roman" w:hAnsi="Times New Roman" w:cs="Times New Roman"/>
                <w:sz w:val="24"/>
              </w:rPr>
              <w:t xml:space="preserve">Казань (Kazan), Татарстан </w:t>
            </w:r>
          </w:p>
          <w:p w:rsidR="00721EFD" w:rsidRDefault="006661F8">
            <w:pPr>
              <w:ind w:left="110"/>
            </w:pPr>
            <w:r>
              <w:rPr>
                <w:rFonts w:ascii="Times New Roman" w:eastAsia="Times New Roman" w:hAnsi="Times New Roman" w:cs="Times New Roman"/>
                <w:sz w:val="24"/>
              </w:rPr>
              <w:t xml:space="preserve">(Tatarstan), Россия (Russia) (plaque) </w:t>
            </w:r>
          </w:p>
        </w:tc>
        <w:tc>
          <w:tcPr>
            <w:tcW w:w="162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N55-47.40 E49-07.31 </w:t>
            </w:r>
          </w:p>
        </w:tc>
        <w:tc>
          <w:tcPr>
            <w:tcW w:w="79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21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chemical samples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61" w:type="dxa"/>
        </w:tblCellMar>
        <w:tblLook w:val="04A0" w:firstRow="1" w:lastRow="0" w:firstColumn="1" w:lastColumn="0" w:noHBand="0" w:noVBand="1"/>
      </w:tblPr>
      <w:tblGrid>
        <w:gridCol w:w="1729"/>
        <w:gridCol w:w="3600"/>
        <w:gridCol w:w="2448"/>
        <w:gridCol w:w="4644"/>
        <w:gridCol w:w="1620"/>
        <w:gridCol w:w="790"/>
      </w:tblGrid>
      <w:tr w:rsidR="00721EFD" w:rsidTr="00683908">
        <w:trPr>
          <w:trHeight w:val="217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Mint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platinum ores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53" w:lineRule="auto"/>
              <w:ind w:left="110"/>
            </w:pPr>
            <w:r>
              <w:rPr>
                <w:rFonts w:ascii="Times New Roman" w:eastAsia="Times New Roman" w:hAnsi="Times New Roman" w:cs="Times New Roman"/>
                <w:sz w:val="24"/>
              </w:rPr>
              <w:t>St. Petersburg Mint – Монетны</w:t>
            </w:r>
            <w:r w:rsidR="00683908">
              <w:rPr>
                <w:rFonts w:ascii="Times New Roman" w:eastAsia="Times New Roman" w:hAnsi="Times New Roman" w:cs="Times New Roman"/>
                <w:sz w:val="24"/>
              </w:rPr>
              <w:t>й</w:t>
            </w:r>
            <w:r>
              <w:rPr>
                <w:rFonts w:ascii="Times New Roman" w:eastAsia="Times New Roman" w:hAnsi="Times New Roman" w:cs="Times New Roman"/>
                <w:sz w:val="24"/>
              </w:rPr>
              <w:t xml:space="preserve"> Двор, Monetniy Dvor ("Money Yard") – at Peter and Paul Fortress – Петропавловская </w:t>
            </w:r>
          </w:p>
          <w:p w:rsidR="00721EFD" w:rsidRDefault="006661F8">
            <w:pPr>
              <w:spacing w:after="26"/>
              <w:ind w:left="110"/>
            </w:pPr>
            <w:r>
              <w:rPr>
                <w:rFonts w:ascii="Times New Roman" w:eastAsia="Times New Roman" w:hAnsi="Times New Roman" w:cs="Times New Roman"/>
                <w:sz w:val="24"/>
              </w:rPr>
              <w:t xml:space="preserve">Крепость, Petropavlovskaya Krepost; </w:t>
            </w:r>
          </w:p>
          <w:p w:rsidR="00721EFD" w:rsidRDefault="006661F8">
            <w:pPr>
              <w:ind w:left="110"/>
            </w:pPr>
            <w:r>
              <w:rPr>
                <w:rFonts w:ascii="Times New Roman" w:eastAsia="Times New Roman" w:hAnsi="Times New Roman" w:cs="Times New Roman"/>
                <w:sz w:val="24"/>
              </w:rPr>
              <w:t xml:space="preserve">Санкт-Петерсбург(Saint Petersburg), </w:t>
            </w:r>
          </w:p>
          <w:p w:rsidR="00721EFD" w:rsidRDefault="006661F8">
            <w:pPr>
              <w:spacing w:after="27"/>
              <w:ind w:left="110"/>
            </w:pPr>
            <w:r>
              <w:rPr>
                <w:rFonts w:ascii="Times New Roman" w:eastAsia="Times New Roman" w:hAnsi="Times New Roman" w:cs="Times New Roman"/>
                <w:sz w:val="24"/>
              </w:rPr>
              <w:t xml:space="preserve">Ленинградская Область (Leningrad </w:t>
            </w:r>
          </w:p>
          <w:p w:rsidR="00721EFD" w:rsidRDefault="006661F8">
            <w:pPr>
              <w:ind w:left="110"/>
            </w:pPr>
            <w:r>
              <w:rPr>
                <w:rFonts w:ascii="Times New Roman" w:eastAsia="Times New Roman" w:hAnsi="Times New Roman" w:cs="Times New Roman"/>
                <w:sz w:val="24"/>
              </w:rPr>
              <w:t xml:space="preserve">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N59-57.00 E30-18.87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683908">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12"/>
            </w:pPr>
            <w:r>
              <w:rPr>
                <w:rFonts w:ascii="Times New Roman" w:eastAsia="Times New Roman" w:hAnsi="Times New Roman" w:cs="Times New Roman"/>
                <w:sz w:val="24"/>
              </w:rPr>
              <w:t xml:space="preserve">Discovery of "vestium," alleged discovery of ruthenium before Klaus but not officially recognized, and later discredited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Sniadecki 1807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campus, Vilnius University, 3 </w:t>
            </w:r>
          </w:p>
          <w:p w:rsidR="00721EFD" w:rsidRDefault="006661F8">
            <w:pPr>
              <w:spacing w:line="245" w:lineRule="auto"/>
              <w:ind w:left="110" w:right="1"/>
            </w:pPr>
            <w:r>
              <w:rPr>
                <w:rFonts w:ascii="Times New Roman" w:eastAsia="Times New Roman" w:hAnsi="Times New Roman" w:cs="Times New Roman"/>
                <w:sz w:val="24"/>
              </w:rPr>
              <w:t xml:space="preserve">Universiteto str., Vilnius, Lithuania (formerly Wilno, Poland-Lithuania); Sniadecki's lab was at 2 Volano Gatve (now Ministry of </w:t>
            </w:r>
          </w:p>
          <w:p w:rsidR="00721EFD" w:rsidRDefault="006661F8">
            <w:pPr>
              <w:ind w:left="110"/>
            </w:pPr>
            <w:r>
              <w:rPr>
                <w:rFonts w:ascii="Times New Roman" w:eastAsia="Times New Roman" w:hAnsi="Times New Roman" w:cs="Times New Roman"/>
                <w:sz w:val="24"/>
              </w:rPr>
              <w:t xml:space="preserve">Education and Science)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spacing w:after="1" w:line="246" w:lineRule="auto"/>
              <w:ind w:left="110"/>
            </w:pPr>
            <w:r>
              <w:rPr>
                <w:rFonts w:ascii="Times New Roman" w:eastAsia="Times New Roman" w:hAnsi="Times New Roman" w:cs="Times New Roman"/>
                <w:sz w:val="24"/>
              </w:rPr>
              <w:t xml:space="preserve">N54-40.96 E25-17.26 Lab: </w:t>
            </w:r>
          </w:p>
          <w:p w:rsidR="00721EFD" w:rsidRDefault="006661F8">
            <w:pPr>
              <w:ind w:left="110"/>
            </w:pPr>
            <w:r>
              <w:rPr>
                <w:rFonts w:ascii="Times New Roman" w:eastAsia="Times New Roman" w:hAnsi="Times New Roman" w:cs="Times New Roman"/>
                <w:sz w:val="24"/>
              </w:rPr>
              <w:t xml:space="preserve">N54-40.96 </w:t>
            </w:r>
          </w:p>
          <w:p w:rsidR="00721EFD" w:rsidRDefault="006661F8">
            <w:pPr>
              <w:ind w:left="110"/>
            </w:pPr>
            <w:r>
              <w:rPr>
                <w:rFonts w:ascii="Times New Roman" w:eastAsia="Times New Roman" w:hAnsi="Times New Roman" w:cs="Times New Roman"/>
                <w:sz w:val="24"/>
              </w:rPr>
              <w:t xml:space="preserve">E25-17.49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pPr>
            <w:r>
              <w:rPr>
                <w:rFonts w:ascii="Times New Roman" w:eastAsia="Times New Roman" w:hAnsi="Times New Roman" w:cs="Times New Roman"/>
                <w:sz w:val="24"/>
              </w:rPr>
              <w:t xml:space="preserve">b+ </w:t>
            </w:r>
          </w:p>
        </w:tc>
      </w:tr>
      <w:tr w:rsidR="00721EFD" w:rsidTr="00683908">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48"/>
            </w:pPr>
            <w:r>
              <w:rPr>
                <w:rFonts w:ascii="Times New Roman" w:eastAsia="Times New Roman" w:hAnsi="Times New Roman" w:cs="Times New Roman"/>
                <w:sz w:val="24"/>
              </w:rPr>
              <w:t xml:space="preserve">Preparation of crude ruthenium but not carefully characterized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Osann 1828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of Tartu (previously University of Dorpat), Ülikooli 18, Tartu, Estonia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N58-22.87 E26-43.21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683908">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683908">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80"/>
            </w:pPr>
            <w:r>
              <w:rPr>
                <w:rFonts w:ascii="Times New Roman" w:eastAsia="Times New Roman" w:hAnsi="Times New Roman" w:cs="Times New Roman"/>
                <w:b/>
                <w:sz w:val="40"/>
              </w:rPr>
              <w:t xml:space="preserve">45. Rhodium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683908">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metallic rhodium by separation from platinum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Wollaston 1804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14 Buckingham St., London, England [now a parking lot on Greenwell St,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N51-31.38 W00-08.57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rsidTr="00683908">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Earlier house (where procedure for preparing malleable platinum was developed)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 Cecil St,, London, England [now Ivy </w:t>
            </w:r>
          </w:p>
          <w:p w:rsidR="00721EFD" w:rsidRDefault="006661F8">
            <w:pPr>
              <w:ind w:left="110"/>
            </w:pPr>
            <w:r>
              <w:rPr>
                <w:rFonts w:ascii="Times New Roman" w:eastAsia="Times New Roman" w:hAnsi="Times New Roman" w:cs="Times New Roman"/>
                <w:sz w:val="24"/>
              </w:rPr>
              <w:t xml:space="preserve">Bridge Lane,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N51-30.55 W00-07.28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rsidTr="00683908">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Later house (then purchased by Babbage)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Dorset St, London, England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N51-31.20 W00-09.28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rsidTr="00683908">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rsidTr="00683908">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04"/>
            </w:pPr>
            <w:r>
              <w:rPr>
                <w:rFonts w:ascii="Times New Roman" w:eastAsia="Times New Roman" w:hAnsi="Times New Roman" w:cs="Times New Roman"/>
                <w:b/>
                <w:sz w:val="40"/>
              </w:rPr>
              <w:t xml:space="preserve">46. Palladium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61" w:type="dxa"/>
        </w:tblCellMar>
        <w:tblLook w:val="04A0" w:firstRow="1" w:lastRow="0" w:firstColumn="1" w:lastColumn="0" w:noHBand="0" w:noVBand="1"/>
      </w:tblPr>
      <w:tblGrid>
        <w:gridCol w:w="1728"/>
        <w:gridCol w:w="3600"/>
        <w:gridCol w:w="2448"/>
        <w:gridCol w:w="4644"/>
        <w:gridCol w:w="1620"/>
        <w:gridCol w:w="790"/>
      </w:tblGrid>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23"/>
            </w:pPr>
            <w:r>
              <w:rPr>
                <w:rFonts w:ascii="Times New Roman" w:eastAsia="Times New Roman" w:hAnsi="Times New Roman" w:cs="Times New Roman"/>
                <w:sz w:val="24"/>
              </w:rPr>
              <w:t xml:space="preserve">Discovery of metallic palladium by separation from platinium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Wollaston 1803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14 Buckingham St., London, England [now a parking lot on Greenwell St,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N51-31.38 W00-08.57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Earlier house (where procedure for preparing malleable platinum was developed)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 Cecil St (now Ivy Bridge Lane), London, </w:t>
            </w:r>
          </w:p>
          <w:p w:rsidR="00721EFD" w:rsidRDefault="006661F8">
            <w:pPr>
              <w:ind w:left="110"/>
            </w:pPr>
            <w:r>
              <w:rPr>
                <w:rFonts w:ascii="Times New Roman" w:eastAsia="Times New Roman" w:hAnsi="Times New Roman" w:cs="Times New Roman"/>
                <w:sz w:val="24"/>
              </w:rPr>
              <w:t xml:space="preserve">England [now new construction on Ivy </w:t>
            </w:r>
          </w:p>
          <w:p w:rsidR="00721EFD" w:rsidRDefault="006661F8">
            <w:pPr>
              <w:ind w:left="110"/>
            </w:pPr>
            <w:r>
              <w:rPr>
                <w:rFonts w:ascii="Times New Roman" w:eastAsia="Times New Roman" w:hAnsi="Times New Roman" w:cs="Times New Roman"/>
                <w:sz w:val="24"/>
              </w:rPr>
              <w:t xml:space="preserve">Bridge Lane,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N51-30.51 W00-07.22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Later house (then purchased by Babbage)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Dorset St, London, England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N51-31.20 W00-09.28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Native palladium alloys known from 1500's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Palladium found in gold mined in region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Sabará, near Belo Horizonte, Minas Gerais, Brazil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S19-53.5 W43-48.0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Surviving foundry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 do Ouro (and site of original royal foundry), Rua de Intendência, Sabarà, Minas Gerais, Brazil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S19-53.32 W43-48.42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82"/>
            </w:pPr>
            <w:r>
              <w:rPr>
                <w:rFonts w:ascii="Times New Roman" w:eastAsia="Times New Roman" w:hAnsi="Times New Roman" w:cs="Times New Roman"/>
                <w:b/>
                <w:sz w:val="40"/>
              </w:rPr>
              <w:t xml:space="preserve">47. Silver*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silver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26"/>
            </w:pPr>
            <w:r>
              <w:rPr>
                <w:rFonts w:ascii="Times New Roman" w:eastAsia="Times New Roman" w:hAnsi="Times New Roman" w:cs="Times New Roman"/>
                <w:b/>
                <w:sz w:val="40"/>
              </w:rPr>
              <w:t xml:space="preserve">48. Cadmium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metallic cadmium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Stromeyer 1817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chemistry building, U of Göttingen (now </w:t>
            </w:r>
          </w:p>
          <w:p w:rsidR="00721EFD" w:rsidRDefault="006661F8">
            <w:pPr>
              <w:ind w:left="110"/>
            </w:pPr>
            <w:r>
              <w:rPr>
                <w:rFonts w:ascii="Times New Roman" w:eastAsia="Times New Roman" w:hAnsi="Times New Roman" w:cs="Times New Roman"/>
                <w:sz w:val="24"/>
              </w:rPr>
              <w:t xml:space="preserve">physics building), 7 Hospitalstraße, Göttingen, Niedersachsen,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N51-31.82 E09-56.19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7" w:type="dxa"/>
          <w:left w:w="10"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Manufactury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Production site of zinc compounds contaminated with cadmium that </w:t>
            </w:r>
          </w:p>
          <w:p w:rsidR="00721EFD" w:rsidRDefault="006661F8">
            <w:pPr>
              <w:ind w:left="110"/>
            </w:pPr>
            <w:r>
              <w:rPr>
                <w:rFonts w:ascii="Times New Roman" w:eastAsia="Times New Roman" w:hAnsi="Times New Roman" w:cs="Times New Roman"/>
                <w:sz w:val="24"/>
              </w:rPr>
              <w:t xml:space="preserve">Stromeyer investigated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Johann Ludwig von Unger’s Erban &amp; </w:t>
            </w:r>
          </w:p>
          <w:p w:rsidR="00721EFD" w:rsidRDefault="006661F8">
            <w:pPr>
              <w:ind w:left="110"/>
            </w:pPr>
            <w:r>
              <w:rPr>
                <w:rFonts w:ascii="Times New Roman" w:eastAsia="Times New Roman" w:hAnsi="Times New Roman" w:cs="Times New Roman"/>
                <w:sz w:val="24"/>
              </w:rPr>
              <w:t xml:space="preserve">Company, Bismarckstraße, Salzgitter, </w:t>
            </w:r>
          </w:p>
          <w:p w:rsidR="00721EFD" w:rsidRDefault="006661F8">
            <w:pPr>
              <w:ind w:left="110"/>
            </w:pPr>
            <w:r>
              <w:rPr>
                <w:rFonts w:ascii="Times New Roman" w:eastAsia="Times New Roman" w:hAnsi="Times New Roman" w:cs="Times New Roman"/>
                <w:sz w:val="24"/>
              </w:rPr>
              <w:t xml:space="preserve">Niedersachsen, Germany (building razed; site now occupied by Kurpark am Greif, an elderly nursing home)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N52-02.38 E10-22.65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Major source of cadmium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Erzbergwerk Rammelsberg, Rammelsberger Straße, Goslar,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N51-53.39 E10-25.09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10693" w:type="dxa"/>
            <w:gridSpan w:val="3"/>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10693" w:type="dxa"/>
            <w:gridSpan w:val="3"/>
            <w:tcBorders>
              <w:top w:val="single" w:sz="8" w:space="0" w:color="000000"/>
              <w:left w:val="nil"/>
              <w:bottom w:val="single" w:sz="8" w:space="0" w:color="000000"/>
              <w:right w:val="nil"/>
            </w:tcBorders>
          </w:tcPr>
          <w:p w:rsidR="00721EFD" w:rsidRDefault="006661F8">
            <w:pPr>
              <w:ind w:left="756"/>
              <w:jc w:val="center"/>
            </w:pPr>
            <w:r>
              <w:rPr>
                <w:rFonts w:ascii="Times New Roman" w:eastAsia="Times New Roman" w:hAnsi="Times New Roman" w:cs="Times New Roman"/>
                <w:b/>
                <w:sz w:val="40"/>
              </w:rPr>
              <w:t xml:space="preserve">49. Indium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indium </w:t>
            </w:r>
          </w:p>
          <w:p w:rsidR="00721EFD" w:rsidRDefault="006661F8">
            <w:pPr>
              <w:ind w:left="110"/>
            </w:pPr>
            <w:r>
              <w:rPr>
                <w:rFonts w:ascii="Times New Roman" w:eastAsia="Times New Roman" w:hAnsi="Times New Roman" w:cs="Times New Roman"/>
                <w:sz w:val="24"/>
              </w:rPr>
              <w:t xml:space="preserve">spectroscopically and preparation of metallic indium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Reich and Richter 1863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Hüttenlaboratorium (main laboratory of school/mines), courtyard (present site 22 Nonnengasse) of original academy building </w:t>
            </w:r>
          </w:p>
          <w:p w:rsidR="00721EFD" w:rsidRDefault="006661F8">
            <w:pPr>
              <w:ind w:left="110"/>
            </w:pPr>
            <w:r>
              <w:rPr>
                <w:rFonts w:ascii="Times New Roman" w:eastAsia="Times New Roman" w:hAnsi="Times New Roman" w:cs="Times New Roman"/>
                <w:sz w:val="24"/>
              </w:rPr>
              <w:t xml:space="preserve">(6 Akademiestraße), Technisches Universität </w:t>
            </w:r>
          </w:p>
          <w:p w:rsidR="00721EFD" w:rsidRDefault="006661F8">
            <w:pPr>
              <w:ind w:left="110"/>
            </w:pPr>
            <w:r>
              <w:rPr>
                <w:rFonts w:ascii="Times New Roman" w:eastAsia="Times New Roman" w:hAnsi="Times New Roman" w:cs="Times New Roman"/>
                <w:sz w:val="24"/>
              </w:rPr>
              <w:t xml:space="preserve">Bergakademie, Freiberg,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N50-55.10 E13-20.44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indium mineral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Himmelsfürst Mine, near Fürstenweg, Himmelsfürst, near St. Michaelis (now </w:t>
            </w:r>
          </w:p>
          <w:p w:rsidR="00721EFD" w:rsidRDefault="006661F8">
            <w:pPr>
              <w:ind w:left="110"/>
            </w:pPr>
            <w:r>
              <w:rPr>
                <w:rFonts w:ascii="Times New Roman" w:eastAsia="Times New Roman" w:hAnsi="Times New Roman" w:cs="Times New Roman"/>
                <w:sz w:val="24"/>
              </w:rPr>
              <w:t xml:space="preserve">incorporated into Brand-Erbisdorf),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N50-51.74 E13-17.77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of Reich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20 Waisenhaus Straße, Freiberg, Germany </w:t>
            </w:r>
          </w:p>
          <w:p w:rsidR="00721EFD" w:rsidRDefault="006661F8">
            <w:pPr>
              <w:ind w:left="110"/>
            </w:pPr>
            <w:r>
              <w:rPr>
                <w:rFonts w:ascii="Times New Roman" w:eastAsia="Times New Roman" w:hAnsi="Times New Roman" w:cs="Times New Roman"/>
                <w:sz w:val="24"/>
              </w:rPr>
              <w:t xml:space="preserve">(plaque)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N50-54.99 E13-20.37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Werner Mineral Museum, famous collection of minerals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Brennhausgasse 14, Technisches Universität Bergakademie, Freiberg,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N50-55.25 E13-20.60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History museum of university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Nonnengasse 22, Technisches Universität Bergakademie, Freiberg, Sachsen,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N50-55.10 E13-20.44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4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10693" w:type="dxa"/>
            <w:gridSpan w:val="3"/>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tblCellMar>
        <w:tblLook w:val="04A0" w:firstRow="1" w:lastRow="0" w:firstColumn="1" w:lastColumn="0" w:noHBand="0" w:noVBand="1"/>
      </w:tblPr>
      <w:tblGrid>
        <w:gridCol w:w="1728"/>
        <w:gridCol w:w="3600"/>
        <w:gridCol w:w="2448"/>
        <w:gridCol w:w="4644"/>
        <w:gridCol w:w="1620"/>
        <w:gridCol w:w="790"/>
      </w:tblGrid>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1382"/>
            </w:pPr>
            <w:r>
              <w:rPr>
                <w:rFonts w:ascii="Times New Roman" w:eastAsia="Times New Roman" w:hAnsi="Times New Roman" w:cs="Times New Roman"/>
                <w:b/>
                <w:sz w:val="40"/>
              </w:rPr>
              <w:t xml:space="preserve">50. Tin*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tin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822"/>
            </w:pPr>
            <w:r>
              <w:rPr>
                <w:rFonts w:ascii="Times New Roman" w:eastAsia="Times New Roman" w:hAnsi="Times New Roman" w:cs="Times New Roman"/>
                <w:b/>
                <w:sz w:val="40"/>
              </w:rPr>
              <w:t xml:space="preserve">51. Antimony*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antimony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Sulfide 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Marktplatz; </w:t>
            </w:r>
          </w:p>
          <w:p w:rsidR="00721EFD" w:rsidRDefault="006661F8">
            <w:pPr>
              <w:ind w:left="110"/>
            </w:pPr>
            <w:r>
              <w:rPr>
                <w:rFonts w:ascii="Times New Roman" w:eastAsia="Times New Roman" w:hAnsi="Times New Roman" w:cs="Times New Roman"/>
                <w:sz w:val="24"/>
              </w:rPr>
              <w:t xml:space="preserve">Turm and </w:t>
            </w:r>
          </w:p>
          <w:p w:rsidR="00721EFD" w:rsidRDefault="006661F8">
            <w:pPr>
              <w:ind w:left="110"/>
            </w:pPr>
            <w:r>
              <w:rPr>
                <w:rFonts w:ascii="Times New Roman" w:eastAsia="Times New Roman" w:hAnsi="Times New Roman" w:cs="Times New Roman"/>
                <w:sz w:val="24"/>
              </w:rPr>
              <w:t xml:space="preserve">Ratskeller </w:t>
            </w:r>
          </w:p>
          <w:p w:rsidR="00721EFD" w:rsidRDefault="006661F8">
            <w:pPr>
              <w:ind w:left="110"/>
            </w:pPr>
            <w:r>
              <w:rPr>
                <w:rFonts w:ascii="Times New Roman" w:eastAsia="Times New Roman" w:hAnsi="Times New Roman" w:cs="Times New Roman"/>
                <w:sz w:val="24"/>
              </w:rPr>
              <w:t xml:space="preserve">(where </w:t>
            </w:r>
          </w:p>
          <w:p w:rsidR="00721EFD" w:rsidRDefault="006661F8">
            <w:pPr>
              <w:ind w:left="110"/>
            </w:pPr>
            <w:r>
              <w:rPr>
                <w:rFonts w:ascii="Times New Roman" w:eastAsia="Times New Roman" w:hAnsi="Times New Roman" w:cs="Times New Roman"/>
                <w:sz w:val="24"/>
              </w:rPr>
              <w:t xml:space="preserve">Agricola was </w:t>
            </w:r>
          </w:p>
          <w:p w:rsidR="00721EFD" w:rsidRDefault="006661F8">
            <w:pPr>
              <w:ind w:left="110"/>
            </w:pPr>
            <w:r>
              <w:rPr>
                <w:rFonts w:ascii="Times New Roman" w:eastAsia="Times New Roman" w:hAnsi="Times New Roman" w:cs="Times New Roman"/>
                <w:sz w:val="24"/>
              </w:rPr>
              <w:t xml:space="preserve">Burgermeister)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antimony and other metals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Agricola 1529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Innere Klosterstraße, Chemnitz, Sachsen, </w:t>
            </w:r>
          </w:p>
          <w:p w:rsidR="00721EFD" w:rsidRDefault="006661F8">
            <w:pPr>
              <w:ind w:left="110"/>
            </w:pPr>
            <w:r>
              <w:rPr>
                <w:rFonts w:ascii="Times New Roman" w:eastAsia="Times New Roman" w:hAnsi="Times New Roman" w:cs="Times New Roman"/>
                <w:sz w:val="24"/>
              </w:rPr>
              <w:t xml:space="preserve">Germany (two plaques and bust of Agricola) </w:t>
            </w:r>
          </w:p>
          <w:p w:rsidR="00721EFD" w:rsidRDefault="006661F8">
            <w:pPr>
              <w:ind w:left="110"/>
            </w:pPr>
            <w:r>
              <w:rPr>
                <w:rFonts w:ascii="Times New Roman" w:eastAsia="Times New Roman" w:hAnsi="Times New Roman" w:cs="Times New Roman"/>
                <w:sz w:val="24"/>
              </w:rPr>
              <w:t xml:space="preserve">- represents activity center of Agricola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N50-49.95 E12-55.11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916"/>
            </w:pPr>
            <w:r>
              <w:rPr>
                <w:rFonts w:ascii="Times New Roman" w:eastAsia="Times New Roman" w:hAnsi="Times New Roman" w:cs="Times New Roman"/>
                <w:b/>
                <w:sz w:val="40"/>
              </w:rPr>
              <w:t xml:space="preserve">52. Tellurium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tellurium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Müller von </w:t>
            </w:r>
          </w:p>
          <w:p w:rsidR="00721EFD" w:rsidRDefault="006661F8">
            <w:pPr>
              <w:ind w:left="110"/>
            </w:pPr>
            <w:r>
              <w:rPr>
                <w:rFonts w:ascii="Times New Roman" w:eastAsia="Times New Roman" w:hAnsi="Times New Roman" w:cs="Times New Roman"/>
                <w:sz w:val="24"/>
              </w:rPr>
              <w:t xml:space="preserve">Reichenstein 1782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Fleischer Gasse 36 (21 older number), Hermannstadt (as known at time of </w:t>
            </w:r>
          </w:p>
          <w:p w:rsidR="00721EFD" w:rsidRDefault="006661F8">
            <w:pPr>
              <w:ind w:left="110"/>
            </w:pPr>
            <w:r>
              <w:rPr>
                <w:rFonts w:ascii="Times New Roman" w:eastAsia="Times New Roman" w:hAnsi="Times New Roman" w:cs="Times New Roman"/>
                <w:sz w:val="24"/>
              </w:rPr>
              <w:t xml:space="preserve">discovery); Str. Mitropoliei 26, Sibiu (as </w:t>
            </w:r>
          </w:p>
          <w:p w:rsidR="00721EFD" w:rsidRDefault="006661F8">
            <w:pPr>
              <w:ind w:left="110"/>
            </w:pPr>
            <w:r>
              <w:rPr>
                <w:rFonts w:ascii="Times New Roman" w:eastAsia="Times New Roman" w:hAnsi="Times New Roman" w:cs="Times New Roman"/>
                <w:sz w:val="24"/>
              </w:rPr>
              <w:t xml:space="preserve">known now), Romania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N45-47.68 E24-08.83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historical tellurium samples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22"/>
              <w:ind w:left="110"/>
            </w:pPr>
            <w:r>
              <w:rPr>
                <w:rFonts w:ascii="Times New Roman" w:eastAsia="Times New Roman" w:hAnsi="Times New Roman" w:cs="Times New Roman"/>
                <w:sz w:val="24"/>
              </w:rPr>
              <w:t xml:space="preserve">Museum of Natural History (Muzeul de Istorie </w:t>
            </w:r>
          </w:p>
          <w:p w:rsidR="00721EFD" w:rsidRDefault="006661F8">
            <w:pPr>
              <w:ind w:left="110"/>
            </w:pPr>
            <w:r>
              <w:rPr>
                <w:rFonts w:ascii="Times New Roman" w:eastAsia="Times New Roman" w:hAnsi="Times New Roman" w:cs="Times New Roman"/>
                <w:sz w:val="24"/>
              </w:rPr>
              <w:t xml:space="preserve">Naturala), Str Cetăţii 1, Sibiu, Romania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N45-47.70 E24-09.29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92" w:type="dxa"/>
        </w:tblCellMar>
        <w:tblLook w:val="04A0" w:firstRow="1" w:lastRow="0" w:firstColumn="1" w:lastColumn="0" w:noHBand="0" w:noVBand="1"/>
      </w:tblPr>
      <w:tblGrid>
        <w:gridCol w:w="1728"/>
        <w:gridCol w:w="3600"/>
        <w:gridCol w:w="2448"/>
        <w:gridCol w:w="4644"/>
        <w:gridCol w:w="1620"/>
        <w:gridCol w:w="790"/>
      </w:tblGrid>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tellurium mineral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Nagyagite and sylvanite from Faţa Băii, Romania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N46-07.85 E23-08.84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17"/>
            </w:pPr>
            <w:r>
              <w:rPr>
                <w:rFonts w:ascii="Times New Roman" w:eastAsia="Times New Roman" w:hAnsi="Times New Roman" w:cs="Times New Roman"/>
                <w:sz w:val="24"/>
              </w:rPr>
              <w:t xml:space="preserve">Samples of Romanian and historial mineral samples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Babeş-Bolyai U. Mineralogical Museum, 1 Kogalniceanu Str., Cluj-Napoca, Romania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N46-46.04 E23-35.49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Medical school, base of Kitaibel's work (now Hungarian World Society)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Kitaibel, 1789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Medical school, University of Pest, </w:t>
            </w:r>
          </w:p>
          <w:p w:rsidR="00721EFD" w:rsidRDefault="006661F8">
            <w:pPr>
              <w:ind w:left="110"/>
            </w:pPr>
            <w:r>
              <w:rPr>
                <w:rFonts w:ascii="Times New Roman" w:eastAsia="Times New Roman" w:hAnsi="Times New Roman" w:cs="Times New Roman"/>
                <w:sz w:val="24"/>
              </w:rPr>
              <w:t xml:space="preserve">Semmelweis utca 1 (former Újvilág utca), </w:t>
            </w:r>
          </w:p>
          <w:p w:rsidR="00721EFD" w:rsidRDefault="006661F8">
            <w:pPr>
              <w:ind w:left="110"/>
            </w:pPr>
            <w:r>
              <w:rPr>
                <w:rFonts w:ascii="Times New Roman" w:eastAsia="Times New Roman" w:hAnsi="Times New Roman" w:cs="Times New Roman"/>
                <w:sz w:val="24"/>
              </w:rPr>
              <w:t xml:space="preserve">Budapest, Hungary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N47-29.65 E19-03.53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Laboratory/ home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9"/>
            </w:pPr>
            <w:r>
              <w:rPr>
                <w:rFonts w:ascii="Times New Roman" w:eastAsia="Times New Roman" w:hAnsi="Times New Roman" w:cs="Times New Roman"/>
                <w:sz w:val="24"/>
              </w:rPr>
              <w:t xml:space="preserve">Independent discovery of tellurium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laboratory, Reáltanoda utca, between </w:t>
            </w:r>
          </w:p>
          <w:p w:rsidR="00721EFD" w:rsidRDefault="006661F8">
            <w:pPr>
              <w:ind w:left="110"/>
            </w:pPr>
            <w:r>
              <w:rPr>
                <w:rFonts w:ascii="Times New Roman" w:eastAsia="Times New Roman" w:hAnsi="Times New Roman" w:cs="Times New Roman"/>
                <w:sz w:val="24"/>
              </w:rPr>
              <w:t xml:space="preserve">Szép utca and Ferenciek tere, Budapest, Hungary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N47-29.56 E19-03.45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wehrlite ore (silver bismuth telluride)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Park marks origin of narrow-gauge track (with now an active amusement train) up into mountains, Nagybörzsöny (DeutschPilsen), Hungary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N47-55.87 E18-50.36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mining equipment and relics, farm equipment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Bányagazda Ház Tájház (Mining manager's old home), Center of town, Nagybörzsöny (DeutschPilsen), Hungary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N47-56.14 E18-49.56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217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Independent discoverer/confirmer of discovery; refused credit for discovery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Klaproth 1798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"Apotheke zum Bären” (father’s apothecary), corner of Spandauer Strasse and Probstgasse (present Probststrasse), Berlin, Germany; present address corner of Probstgasse and </w:t>
            </w:r>
          </w:p>
          <w:p w:rsidR="00721EFD" w:rsidRDefault="006661F8">
            <w:pPr>
              <w:ind w:left="110"/>
            </w:pPr>
            <w:r>
              <w:rPr>
                <w:rFonts w:ascii="Times New Roman" w:eastAsia="Times New Roman" w:hAnsi="Times New Roman" w:cs="Times New Roman"/>
                <w:sz w:val="24"/>
              </w:rPr>
              <w:t xml:space="preserve">Nikolaikirchplatz (plaque for zum Bären, Klaproth and uranium) [site now occupied by new buildings]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N52-31.04 E13-24.46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38"/>
            </w:pPr>
            <w:r>
              <w:rPr>
                <w:rFonts w:ascii="Times New Roman" w:eastAsia="Times New Roman" w:hAnsi="Times New Roman" w:cs="Times New Roman"/>
                <w:b/>
                <w:sz w:val="40"/>
              </w:rPr>
              <w:t xml:space="preserve">53. Iodine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115"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Home/lab/salt petre works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iodine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Courtois 1811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9 (present 31), rue St. Ambroise; Paris, France [site now occupied by apartment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N48-51.76 E02-22.70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Previous home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Home/saltpetre works 1802-1807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29 (changed to 39), rue Ste Marguerite (present rue Trousseau); Paris, France [new buildings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N48-51.12 E02-22.74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Academy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Training of Courtois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Dijon Academy, 51 rue Monge, Dijon, Bourgogne,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N47-19.12 E05-02.02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Saltpetre works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Ancient saltpeter works in Dijon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rue de la Raffinerie, Dijon, Bourgogne, France [houses now on site]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N47-19.01 E05-03.25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Birthplace of Courtois, across from Dijon Academy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78 rue Monge, Dijon, Bourgogne, France </w:t>
            </w:r>
          </w:p>
          <w:p w:rsidR="00721EFD" w:rsidRDefault="006661F8">
            <w:pPr>
              <w:ind w:left="110"/>
            </w:pPr>
            <w:r>
              <w:rPr>
                <w:rFonts w:ascii="Times New Roman" w:eastAsia="Times New Roman" w:hAnsi="Times New Roman" w:cs="Times New Roman"/>
                <w:sz w:val="24"/>
              </w:rPr>
              <w:t xml:space="preserve">(plaque)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 47-19.12 E05-02.02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Determination of elemental nature of iodine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1813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(most of the work done while visiting Paris by using his portable chemistry chest, simultaneous with the work of Gay- Lussac [immediately below]).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Gay-Lussac 1813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École Polytechnique (2nd site), 1, Rue Decartes near Panthéon,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N48-50.83 E02-20.90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23"/>
            </w:pPr>
            <w:r>
              <w:rPr>
                <w:rFonts w:ascii="Times New Roman" w:eastAsia="Times New Roman" w:hAnsi="Times New Roman" w:cs="Times New Roman"/>
                <w:b/>
                <w:sz w:val="40"/>
              </w:rPr>
              <w:t xml:space="preserve">54. Xenon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isolation from air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Ramsay and Travers 1898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Science Bldg (now Slade Art Bldg), </w:t>
            </w:r>
          </w:p>
          <w:p w:rsidR="00721EFD" w:rsidRDefault="006661F8">
            <w:pPr>
              <w:ind w:left="110"/>
            </w:pPr>
            <w:r>
              <w:rPr>
                <w:rFonts w:ascii="Times New Roman" w:eastAsia="Times New Roman" w:hAnsi="Times New Roman" w:cs="Times New Roman"/>
                <w:sz w:val="24"/>
              </w:rPr>
              <w:t xml:space="preserve">Gower Court, University College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N51-31.50 W00-08.05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7" w:type="dxa"/>
          <w:left w:w="10" w:type="dxa"/>
          <w:bottom w:w="56" w:type="dxa"/>
          <w:right w:w="102"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Apparatus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Hamstead device used for cooling air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Science Museum, Exhibition Road, South Kensington,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N51-29.86 W00-10.44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38"/>
            </w:pPr>
            <w:r>
              <w:rPr>
                <w:rFonts w:ascii="Times New Roman" w:eastAsia="Times New Roman" w:hAnsi="Times New Roman" w:cs="Times New Roman"/>
                <w:b/>
                <w:sz w:val="40"/>
              </w:rPr>
              <w:t xml:space="preserve">55. Cesium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cesium spectroscopically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Bunsen and Kirchhoff 1860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jc w:val="both"/>
            </w:pPr>
            <w:r>
              <w:rPr>
                <w:rFonts w:ascii="Times New Roman" w:eastAsia="Times New Roman" w:hAnsi="Times New Roman" w:cs="Times New Roman"/>
                <w:sz w:val="24"/>
              </w:rPr>
              <w:t xml:space="preserve">U of Heidelberg (old site), 52 Hauptstraße, Altstadt, Heidelberg, Baden-Württemberg, </w:t>
            </w:r>
          </w:p>
          <w:p w:rsidR="00721EFD" w:rsidRDefault="006661F8">
            <w:pPr>
              <w:ind w:left="110"/>
            </w:pPr>
            <w:r>
              <w:rPr>
                <w:rFonts w:ascii="Times New Roman" w:eastAsia="Times New Roman" w:hAnsi="Times New Roman" w:cs="Times New Roman"/>
                <w:sz w:val="24"/>
              </w:rPr>
              <w:t xml:space="preserve">Germany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N49-24.62 E08-41.87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solution for spectroscopic analysis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Gradierbau, Die Salinenen, Salinenstraße, Bad Dürkheim,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N49-27.87 E08-10.49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display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Spectroscopic equipment, electrolysis equipment, rubidium samples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Hörsaal Zentrum Chemie, 252 Im Neuenheimer Feld, U of Heidelberg (new campus), Heidelberg, Baden-Württemberg,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N49-25.11 E08-40.38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cesium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 Setterberg 1882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Chemistry Building, U of Heidelberg </w:t>
            </w:r>
          </w:p>
          <w:p w:rsidR="00721EFD" w:rsidRDefault="006661F8">
            <w:pPr>
              <w:ind w:left="110"/>
            </w:pPr>
            <w:r>
              <w:rPr>
                <w:rFonts w:ascii="Times New Roman" w:eastAsia="Times New Roman" w:hAnsi="Times New Roman" w:cs="Times New Roman"/>
                <w:sz w:val="24"/>
              </w:rPr>
              <w:t xml:space="preserve">(old site), Akademistraße, Altstadt, </w:t>
            </w:r>
          </w:p>
          <w:p w:rsidR="00721EFD" w:rsidRDefault="006661F8">
            <w:pPr>
              <w:ind w:left="110"/>
            </w:pPr>
            <w:r>
              <w:rPr>
                <w:rFonts w:ascii="Times New Roman" w:eastAsia="Times New Roman" w:hAnsi="Times New Roman" w:cs="Times New Roman"/>
                <w:sz w:val="24"/>
              </w:rPr>
              <w:t xml:space="preserve">Heidelberg, Baden-Württemberg,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N49-24.59 E08-41.87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Mineral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First source of cesium mineral, pollucite, a complex cesium sodium aluminosilicate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 Speranza quarry, San Piero in Campo, Elba Island,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N42-44.83 E10-12.55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q+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26"/>
            </w:pPr>
            <w:r>
              <w:rPr>
                <w:rFonts w:ascii="Times New Roman" w:eastAsia="Times New Roman" w:hAnsi="Times New Roman" w:cs="Times New Roman"/>
                <w:b/>
                <w:sz w:val="40"/>
              </w:rPr>
              <w:t xml:space="preserve">56. Barium*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Discovery of “phosphoro di Bologna” (barium sulfate)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Vincenzo Casciarolo early 1600's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Monte Paderno, 6 km SW of Bologna,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N44-26.73 E11-18.81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104"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“phosphoro di Bologna”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Bombicci," Museo Archeologico </w:t>
            </w:r>
          </w:p>
          <w:p w:rsidR="00721EFD" w:rsidRDefault="006661F8">
            <w:pPr>
              <w:ind w:left="110"/>
            </w:pPr>
            <w:r>
              <w:rPr>
                <w:rFonts w:ascii="Times New Roman" w:eastAsia="Times New Roman" w:hAnsi="Times New Roman" w:cs="Times New Roman"/>
                <w:sz w:val="24"/>
              </w:rPr>
              <w:t xml:space="preserve">Nazionale, Piazza Museo Nazionale, </w:t>
            </w:r>
          </w:p>
          <w:p w:rsidR="00721EFD" w:rsidRDefault="006661F8">
            <w:pPr>
              <w:ind w:left="110"/>
            </w:pPr>
            <w:r>
              <w:rPr>
                <w:rFonts w:ascii="Times New Roman" w:eastAsia="Times New Roman" w:hAnsi="Times New Roman" w:cs="Times New Roman"/>
                <w:sz w:val="24"/>
              </w:rPr>
              <w:t xml:space="preserve">Bologna, Italy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N44-29.89 E11-21.35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246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Distinction between baryta and lime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1774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Apoteket Lejonet, Apotekshuset, 2 Stora Torget, Köping, Västmanlands, Sweden [new municipal building now on site, the </w:t>
            </w:r>
          </w:p>
          <w:p w:rsidR="00721EFD" w:rsidRDefault="006661F8">
            <w:pPr>
              <w:spacing w:line="245" w:lineRule="auto"/>
              <w:ind w:left="110"/>
            </w:pPr>
            <w:r>
              <w:rPr>
                <w:rFonts w:ascii="Times New Roman" w:eastAsia="Times New Roman" w:hAnsi="Times New Roman" w:cs="Times New Roman"/>
                <w:sz w:val="24"/>
              </w:rPr>
              <w:t xml:space="preserve">"Apotekshuset"] was the "official" pharmacy site of Scheele; but the discovery was actually done at the previous Pohl pharmacy in Köping at Stora Gatan 8-Östra Långgatan </w:t>
            </w:r>
          </w:p>
          <w:p w:rsidR="00721EFD" w:rsidRDefault="006661F8">
            <w:pPr>
              <w:ind w:left="110"/>
            </w:pPr>
            <w:r>
              <w:rPr>
                <w:rFonts w:ascii="Times New Roman" w:eastAsia="Times New Roman" w:hAnsi="Times New Roman" w:cs="Times New Roman"/>
                <w:sz w:val="24"/>
              </w:rPr>
              <w:t xml:space="preserve">8.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site: </w:t>
            </w:r>
          </w:p>
          <w:p w:rsidR="00721EFD" w:rsidRDefault="006661F8">
            <w:pPr>
              <w:ind w:left="110"/>
            </w:pPr>
            <w:r>
              <w:rPr>
                <w:rFonts w:ascii="Times New Roman" w:eastAsia="Times New Roman" w:hAnsi="Times New Roman" w:cs="Times New Roman"/>
                <w:sz w:val="24"/>
              </w:rPr>
              <w:t xml:space="preserve">N59-30.85 </w:t>
            </w:r>
          </w:p>
          <w:p w:rsidR="00721EFD" w:rsidRDefault="006661F8">
            <w:pPr>
              <w:ind w:left="110"/>
            </w:pPr>
            <w:r>
              <w:rPr>
                <w:rFonts w:ascii="Times New Roman" w:eastAsia="Times New Roman" w:hAnsi="Times New Roman" w:cs="Times New Roman"/>
                <w:sz w:val="24"/>
              </w:rPr>
              <w:t xml:space="preserve">E15-59.56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1st site </w:t>
            </w:r>
          </w:p>
          <w:p w:rsidR="00721EFD" w:rsidRDefault="006661F8">
            <w:pPr>
              <w:ind w:left="110"/>
            </w:pPr>
            <w:r>
              <w:rPr>
                <w:rFonts w:ascii="Times New Roman" w:eastAsia="Times New Roman" w:hAnsi="Times New Roman" w:cs="Times New Roman"/>
                <w:sz w:val="24"/>
              </w:rPr>
              <w:t xml:space="preserve">(discoveries): </w:t>
            </w:r>
          </w:p>
          <w:p w:rsidR="00721EFD" w:rsidRDefault="006661F8">
            <w:pPr>
              <w:ind w:left="110"/>
            </w:pPr>
            <w:r>
              <w:rPr>
                <w:rFonts w:ascii="Times New Roman" w:eastAsia="Times New Roman" w:hAnsi="Times New Roman" w:cs="Times New Roman"/>
                <w:sz w:val="24"/>
              </w:rPr>
              <w:t xml:space="preserve">N59-30.75 </w:t>
            </w:r>
          </w:p>
          <w:p w:rsidR="00721EFD" w:rsidRDefault="006661F8">
            <w:pPr>
              <w:ind w:left="110"/>
            </w:pPr>
            <w:r>
              <w:rPr>
                <w:rFonts w:ascii="Times New Roman" w:eastAsia="Times New Roman" w:hAnsi="Times New Roman" w:cs="Times New Roman"/>
                <w:sz w:val="24"/>
              </w:rPr>
              <w:t xml:space="preserve">E15-59.69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spacing w:after="83"/>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p w:rsidR="00721EFD" w:rsidRDefault="006661F8">
            <w:pPr>
              <w:spacing w:after="14"/>
            </w:pPr>
            <w:r>
              <w:rPr>
                <w:rFonts w:ascii="Times New Roman" w:eastAsia="Times New Roman" w:hAnsi="Times New Roman" w:cs="Times New Roman"/>
                <w:sz w:val="24"/>
              </w:rPr>
              <w:t xml:space="preserve"> </w:t>
            </w:r>
          </w:p>
          <w:p w:rsidR="00721EFD" w:rsidRDefault="006661F8">
            <w:pPr>
              <w:ind w:left="110" w:right="365" w:hanging="110"/>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Museum, Östra Långgatan 37, Köping, Västmanlands,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N59-30.50 E16-00.01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barium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Davy 1808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Royal Institution, 21 Albemarle St,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N51-30.58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767"/>
            </w:pPr>
            <w:r>
              <w:rPr>
                <w:rFonts w:ascii="Times New Roman" w:eastAsia="Times New Roman" w:hAnsi="Times New Roman" w:cs="Times New Roman"/>
                <w:b/>
                <w:sz w:val="40"/>
              </w:rPr>
              <w:t xml:space="preserve">57. Lanthanum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lanthanum earth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Mosander 1839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Royal Swedish Academy of Science, 2 </w:t>
            </w:r>
          </w:p>
          <w:p w:rsidR="00721EFD" w:rsidRDefault="006661F8">
            <w:pPr>
              <w:ind w:left="110"/>
            </w:pPr>
            <w:r>
              <w:rPr>
                <w:rFonts w:ascii="Times New Roman" w:eastAsia="Times New Roman" w:hAnsi="Times New Roman" w:cs="Times New Roman"/>
                <w:sz w:val="24"/>
              </w:rPr>
              <w:t xml:space="preserve">Wallingatan,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N59-20.26 E18-03.52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lanthanum mineral – cerite, a complex calcium rare earth silicate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[see cerium]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Bastnäs Mine, Riddarhyttan, Västmanlands, Sweden (part of Ekomuseum Bergslagen)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N59-50.75 E15-35.34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312"/>
              <w:jc w:val="both"/>
            </w:pPr>
            <w:r>
              <w:rPr>
                <w:rFonts w:ascii="Times New Roman" w:eastAsia="Times New Roman" w:hAnsi="Times New Roman" w:cs="Times New Roman"/>
                <w:sz w:val="24"/>
              </w:rPr>
              <w:t xml:space="preserve">source of lanthanum mineral — mosandrite, a complex calcium rare earth titanate-silicate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Mosandrite, Låven (Island), Langesundfjord, </w:t>
            </w:r>
          </w:p>
          <w:p w:rsidR="00721EFD" w:rsidRDefault="006661F8">
            <w:pPr>
              <w:ind w:left="110"/>
            </w:pPr>
            <w:r>
              <w:rPr>
                <w:rFonts w:ascii="Times New Roman" w:eastAsia="Times New Roman" w:hAnsi="Times New Roman" w:cs="Times New Roman"/>
                <w:sz w:val="24"/>
              </w:rPr>
              <w:t xml:space="preserve">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N58-59.73 E09-49.05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8" w:type="dxa"/>
          <w:left w:w="10" w:type="dxa"/>
          <w:right w:w="59" w:type="dxa"/>
        </w:tblCellMar>
        <w:tblLook w:val="04A0" w:firstRow="1" w:lastRow="0" w:firstColumn="1" w:lastColumn="0" w:noHBand="0" w:noVBand="1"/>
      </w:tblPr>
      <w:tblGrid>
        <w:gridCol w:w="1728"/>
        <w:gridCol w:w="3600"/>
        <w:gridCol w:w="2448"/>
        <w:gridCol w:w="4644"/>
        <w:gridCol w:w="1620"/>
        <w:gridCol w:w="790"/>
      </w:tblGrid>
      <w:tr w:rsidR="00721EFD">
        <w:trPr>
          <w:trHeight w:val="464"/>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vAlign w:val="center"/>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27"/>
            </w:pPr>
            <w:r>
              <w:rPr>
                <w:rFonts w:ascii="Times New Roman" w:eastAsia="Times New Roman" w:hAnsi="Times New Roman" w:cs="Times New Roman"/>
                <w:b/>
                <w:sz w:val="40"/>
              </w:rPr>
              <w:t xml:space="preserve">58. Cerium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cerium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and Hisinger 1803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Hisinger’s home, (now Akademiska Hus), </w:t>
            </w:r>
          </w:p>
          <w:p w:rsidR="00721EFD" w:rsidRDefault="006661F8">
            <w:pPr>
              <w:ind w:left="110"/>
            </w:pPr>
            <w:r>
              <w:rPr>
                <w:rFonts w:ascii="Times New Roman" w:eastAsia="Times New Roman" w:hAnsi="Times New Roman" w:cs="Times New Roman"/>
                <w:sz w:val="24"/>
              </w:rPr>
              <w:t xml:space="preserve">Herrgårdsvägen 6, Skinnskatteberg, </w:t>
            </w:r>
          </w:p>
          <w:p w:rsidR="00721EFD" w:rsidRDefault="006661F8">
            <w:pPr>
              <w:ind w:left="110"/>
            </w:pPr>
            <w:r>
              <w:rPr>
                <w:rFonts w:ascii="Times New Roman" w:eastAsia="Times New Roman" w:hAnsi="Times New Roman" w:cs="Times New Roman"/>
                <w:sz w:val="24"/>
              </w:rPr>
              <w:t xml:space="preserve">Västmanlands,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N59-49.71 E15-40.79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21"/>
            </w:pPr>
            <w:r>
              <w:rPr>
                <w:rFonts w:ascii="Times New Roman" w:eastAsia="Times New Roman" w:hAnsi="Times New Roman" w:cs="Times New Roman"/>
                <w:sz w:val="24"/>
              </w:rPr>
              <w:t xml:space="preserve">Source of cerium mineral — cerite, a complex calcium rare earth silicate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Bastnäs Mine, Riddarhyttan, Västmanlands, </w:t>
            </w:r>
          </w:p>
          <w:p w:rsidR="00721EFD" w:rsidRDefault="006661F8">
            <w:pPr>
              <w:ind w:left="110"/>
            </w:pPr>
            <w:r>
              <w:rPr>
                <w:rFonts w:ascii="Times New Roman" w:eastAsia="Times New Roman" w:hAnsi="Times New Roman" w:cs="Times New Roman"/>
                <w:sz w:val="24"/>
              </w:rPr>
              <w:t xml:space="preserve">Sweden (source for both Berzelius and </w:t>
            </w:r>
          </w:p>
          <w:p w:rsidR="00721EFD" w:rsidRDefault="006661F8">
            <w:pPr>
              <w:ind w:left="110"/>
            </w:pPr>
            <w:r>
              <w:rPr>
                <w:rFonts w:ascii="Times New Roman" w:eastAsia="Times New Roman" w:hAnsi="Times New Roman" w:cs="Times New Roman"/>
                <w:sz w:val="24"/>
              </w:rPr>
              <w:t xml:space="preserve">Hisinger, and Klaproth) (part of Ekomuseum Bergslagen)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N59-50.75 E15-35.34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Museum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Plans are to move the museum to </w:t>
            </w:r>
          </w:p>
          <w:p w:rsidR="00721EFD" w:rsidRDefault="006661F8">
            <w:pPr>
              <w:ind w:left="110"/>
            </w:pPr>
            <w:r>
              <w:rPr>
                <w:rFonts w:ascii="Times New Roman" w:eastAsia="Times New Roman" w:hAnsi="Times New Roman" w:cs="Times New Roman"/>
                <w:sz w:val="24"/>
              </w:rPr>
              <w:t xml:space="preserve">Observatoriekullen, Observatoriemuseet </w:t>
            </w:r>
          </w:p>
          <w:p w:rsidR="00721EFD" w:rsidRDefault="006661F8">
            <w:pPr>
              <w:ind w:left="110"/>
            </w:pPr>
            <w:r>
              <w:rPr>
                <w:rFonts w:ascii="Times New Roman" w:eastAsia="Times New Roman" w:hAnsi="Times New Roman" w:cs="Times New Roman"/>
                <w:sz w:val="24"/>
              </w:rPr>
              <w:t xml:space="preserve">(Observatory Museum, Observatory Hill), </w:t>
            </w:r>
          </w:p>
          <w:p w:rsidR="00721EFD" w:rsidRDefault="006661F8">
            <w:pPr>
              <w:ind w:left="110" w:right="106"/>
            </w:pPr>
            <w:r>
              <w:rPr>
                <w:rFonts w:ascii="Times New Roman" w:eastAsia="Times New Roman" w:hAnsi="Times New Roman" w:cs="Times New Roman"/>
                <w:sz w:val="24"/>
              </w:rPr>
              <w:t xml:space="preserve">Drottninggatan 120, Stockholm, Sweden [see note above under Silicon regarding the authors' viewing of the museum].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N59-20.50 E18-03.30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cerium earth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Klaproth 1803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w:t>
            </w:r>
          </w:p>
          <w:p w:rsidR="00721EFD" w:rsidRDefault="006661F8">
            <w:pPr>
              <w:ind w:left="110"/>
            </w:pPr>
            <w:r>
              <w:rPr>
                <w:rFonts w:ascii="Times New Roman" w:eastAsia="Times New Roman" w:hAnsi="Times New Roman" w:cs="Times New Roman"/>
                <w:sz w:val="24"/>
              </w:rPr>
              <w:t xml:space="preserve">[destroyed in WWII]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N52-31.14 E13-23.46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 on Klaproth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für Naturkunde, Invalidenstraße 43, Berlin,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N52-31.79 E13-22.78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491"/>
            </w:pPr>
            <w:r>
              <w:rPr>
                <w:rFonts w:ascii="Times New Roman" w:eastAsia="Times New Roman" w:hAnsi="Times New Roman" w:cs="Times New Roman"/>
                <w:b/>
                <w:sz w:val="40"/>
              </w:rPr>
              <w:t xml:space="preserve">59. Praseodymium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151"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Separation of didymium into praseodymium and neodymium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Auer von Welsbach 1885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611"/>
              <w:jc w:val="both"/>
            </w:pPr>
            <w:r>
              <w:rPr>
                <w:rFonts w:ascii="Times New Roman" w:eastAsia="Times New Roman" w:hAnsi="Times New Roman" w:cs="Times New Roman"/>
                <w:sz w:val="24"/>
              </w:rPr>
              <w:t xml:space="preserve">Old Chemistry Building, 10 Währinger Straße, U of Vienna (presently biology building), Wien,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N48-12.97 E16-21.62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chemical samples, apparatus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Museum, Burgstraße 8, Althofen,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N46-52.52 E14-28.43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Home/castle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Welsbach’s home and castle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Castle, 6 km WSW of Althofen Welsbach Museum,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N46-51.49 E14-23.39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didymium (mixture of Pr and Nd) from lanthana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Mosander 1842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Royal Swedish Academy of Science, 2 </w:t>
            </w:r>
          </w:p>
          <w:p w:rsidR="00721EFD" w:rsidRDefault="006661F8">
            <w:pPr>
              <w:ind w:left="110"/>
            </w:pPr>
            <w:r>
              <w:rPr>
                <w:rFonts w:ascii="Times New Roman" w:eastAsia="Times New Roman" w:hAnsi="Times New Roman" w:cs="Times New Roman"/>
                <w:sz w:val="24"/>
              </w:rPr>
              <w:t xml:space="preserve">Wallingatan,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N59-20.26 E18-03.52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36"/>
            </w:pPr>
            <w:r>
              <w:rPr>
                <w:rFonts w:ascii="Times New Roman" w:eastAsia="Times New Roman" w:hAnsi="Times New Roman" w:cs="Times New Roman"/>
                <w:b/>
                <w:sz w:val="40"/>
              </w:rPr>
              <w:t xml:space="preserve">60. Neodymium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Separation of didymium into praseodymium and neodymium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Auer von Welsbach 1885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611"/>
              <w:jc w:val="both"/>
            </w:pPr>
            <w:r>
              <w:rPr>
                <w:rFonts w:ascii="Times New Roman" w:eastAsia="Times New Roman" w:hAnsi="Times New Roman" w:cs="Times New Roman"/>
                <w:sz w:val="24"/>
              </w:rPr>
              <w:t xml:space="preserve">Old Chemistry Building, 10 Währinger Straße, U of Vienna (presently biology building), Wien,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N48-12.97 E16-21.62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chemical samples, apparatus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Museum, Burgstraße 8, Althofen,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N46-52.52 E14-28.43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Home/castle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Welsbach’s home and castle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Castle, 6 km WSW of Althofen Welsbach Museum,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N46-51.49 E14-23.39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didymium (mixture of Pr and Nd) from lanthana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Mosander 1842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Royal Swedish Academy of Science, 2 </w:t>
            </w:r>
          </w:p>
          <w:p w:rsidR="00721EFD" w:rsidRDefault="006661F8">
            <w:pPr>
              <w:ind w:left="110"/>
            </w:pPr>
            <w:r>
              <w:rPr>
                <w:rFonts w:ascii="Times New Roman" w:eastAsia="Times New Roman" w:hAnsi="Times New Roman" w:cs="Times New Roman"/>
                <w:sz w:val="24"/>
              </w:rPr>
              <w:t xml:space="preserve">Wallingatan,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N59-20.26 E18-03.52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4"/>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02"/>
            </w:pPr>
            <w:r>
              <w:rPr>
                <w:rFonts w:ascii="Times New Roman" w:eastAsia="Times New Roman" w:hAnsi="Times New Roman" w:cs="Times New Roman"/>
                <w:b/>
                <w:sz w:val="40"/>
              </w:rPr>
              <w:t xml:space="preserve">61. Promethium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77" w:type="dxa"/>
        </w:tblCellMar>
        <w:tblLook w:val="04A0" w:firstRow="1" w:lastRow="0" w:firstColumn="1" w:lastColumn="0" w:noHBand="0" w:noVBand="1"/>
      </w:tblPr>
      <w:tblGrid>
        <w:gridCol w:w="1728"/>
        <w:gridCol w:w="3600"/>
        <w:gridCol w:w="2448"/>
        <w:gridCol w:w="4644"/>
        <w:gridCol w:w="1620"/>
        <w:gridCol w:w="790"/>
      </w:tblGrid>
      <w:tr w:rsidR="00721EFD">
        <w:trPr>
          <w:trHeight w:val="160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promethium from fission products of uranium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Marinsky, Glendenin, and Coryell 1945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Chemical Analysis Building (then building </w:t>
            </w:r>
          </w:p>
          <w:p w:rsidR="00721EFD" w:rsidRDefault="006661F8">
            <w:pPr>
              <w:ind w:left="110"/>
            </w:pPr>
            <w:r>
              <w:rPr>
                <w:rFonts w:ascii="Times New Roman" w:eastAsia="Times New Roman" w:hAnsi="Times New Roman" w:cs="Times New Roman"/>
                <w:sz w:val="24"/>
              </w:rPr>
              <w:t xml:space="preserve">#706, now building #3550), Central Ave., X- </w:t>
            </w:r>
          </w:p>
          <w:p w:rsidR="00721EFD" w:rsidRDefault="006661F8">
            <w:pPr>
              <w:ind w:left="110" w:right="2"/>
            </w:pPr>
            <w:r>
              <w:rPr>
                <w:rFonts w:ascii="Times New Roman" w:eastAsia="Times New Roman" w:hAnsi="Times New Roman" w:cs="Times New Roman"/>
                <w:sz w:val="24"/>
              </w:rPr>
              <w:t xml:space="preserve">10 Area, Clinton Engineer Works, Oak Ridge, Tennessee, USA; building slated for removal in the near future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N35-55.61 W84-18.99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(b- soon)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Atomic pile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Production of fission products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Graphite reactor, Hillside Dr., X-10 Area, </w:t>
            </w:r>
          </w:p>
          <w:p w:rsidR="00721EFD" w:rsidRDefault="006661F8">
            <w:pPr>
              <w:ind w:left="110"/>
            </w:pPr>
            <w:r>
              <w:rPr>
                <w:rFonts w:ascii="Times New Roman" w:eastAsia="Times New Roman" w:hAnsi="Times New Roman" w:cs="Times New Roman"/>
                <w:sz w:val="24"/>
              </w:rPr>
              <w:t xml:space="preserve">Clinton Engineer Works, Oak Ridge, </w:t>
            </w:r>
          </w:p>
          <w:p w:rsidR="00721EFD" w:rsidRDefault="006661F8">
            <w:pPr>
              <w:ind w:left="110"/>
            </w:pPr>
            <w:r>
              <w:rPr>
                <w:rFonts w:ascii="Times New Roman" w:eastAsia="Times New Roman" w:hAnsi="Times New Roman" w:cs="Times New Roman"/>
                <w:sz w:val="24"/>
              </w:rPr>
              <w:t xml:space="preserve">Tennessee, USA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N35-55.68 W84-19.06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80"/>
            </w:pPr>
            <w:r>
              <w:rPr>
                <w:rFonts w:ascii="Times New Roman" w:eastAsia="Times New Roman" w:hAnsi="Times New Roman" w:cs="Times New Roman"/>
                <w:b/>
                <w:sz w:val="40"/>
              </w:rPr>
              <w:t xml:space="preserve">62. Samarium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didymia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Boisbaudran 1879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rue de Lusignan, Cognac,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N45-41.69 W00-19.85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04"/>
            </w:pPr>
            <w:r>
              <w:rPr>
                <w:rFonts w:ascii="Times New Roman" w:eastAsia="Times New Roman" w:hAnsi="Times New Roman" w:cs="Times New Roman"/>
                <w:b/>
                <w:sz w:val="40"/>
              </w:rPr>
              <w:t xml:space="preserve">63. Europium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samarium salts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Demarçay 1901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 Boulevard Berthier, Paris, France [now occupied by modern hotel]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N48-53.67 E02 18.78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152 Boulevard Haussmann,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N48-52.52 E02-18.70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4"/>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58"/>
            </w:pPr>
            <w:r>
              <w:rPr>
                <w:rFonts w:ascii="Times New Roman" w:eastAsia="Times New Roman" w:hAnsi="Times New Roman" w:cs="Times New Roman"/>
                <w:b/>
                <w:sz w:val="40"/>
              </w:rPr>
              <w:t xml:space="preserve">64. Gadolinium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115" w:type="dxa"/>
        </w:tblCellMar>
        <w:tblLook w:val="04A0" w:firstRow="1" w:lastRow="0" w:firstColumn="1" w:lastColumn="0" w:noHBand="0" w:noVBand="1"/>
      </w:tblPr>
      <w:tblGrid>
        <w:gridCol w:w="1728"/>
        <w:gridCol w:w="3600"/>
        <w:gridCol w:w="2448"/>
        <w:gridCol w:w="4644"/>
        <w:gridCol w:w="1620"/>
        <w:gridCol w:w="790"/>
      </w:tblGrid>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didymia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 Marignac 1880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(de Marignac was retired from the U of Geneva at the time of discovery)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"Third floor," rue Jean-Sénebier 16, Genève, </w:t>
            </w:r>
          </w:p>
          <w:p w:rsidR="00721EFD" w:rsidRDefault="006661F8">
            <w:pPr>
              <w:ind w:left="110"/>
            </w:pPr>
            <w:r>
              <w:rPr>
                <w:rFonts w:ascii="Times New Roman" w:eastAsia="Times New Roman" w:hAnsi="Times New Roman" w:cs="Times New Roman"/>
                <w:sz w:val="24"/>
              </w:rPr>
              <w:t xml:space="preserve">Switzerland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N46-11.84 E06-08.88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Initial work done at U. of Geneva (new site)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"Uni-Bastion," Place de l’Université 3 (rue de Candolle), Genève, Switzerland)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N46-11.93 E06-08.65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0" w:type="auto"/>
            <w:vMerge/>
            <w:tcBorders>
              <w:top w:val="nil"/>
              <w:left w:val="single" w:sz="8" w:space="0" w:color="000000"/>
              <w:bottom w:val="single" w:sz="8" w:space="0" w:color="000000"/>
              <w:right w:val="single" w:sz="8" w:space="0" w:color="000000"/>
            </w:tcBorders>
          </w:tcPr>
          <w:p w:rsidR="00721EFD" w:rsidRDefault="00721EFD"/>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Previous lab was at U. of Geneva (old site)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Societé de lecture (old university), Grand Rue 11, Genève, Switzerland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N46-12.14 E06-08.70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didymia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Boisbaudran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rue de Lusignan, Cognac,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N45-41.69 W00-19.85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26"/>
            </w:pPr>
            <w:r>
              <w:rPr>
                <w:rFonts w:ascii="Times New Roman" w:eastAsia="Times New Roman" w:hAnsi="Times New Roman" w:cs="Times New Roman"/>
                <w:b/>
                <w:sz w:val="40"/>
              </w:rPr>
              <w:t xml:space="preserve">65. Terbium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yttria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Mosander 1842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Royal Swedish Academy of Science, 2 </w:t>
            </w:r>
          </w:p>
          <w:p w:rsidR="00721EFD" w:rsidRDefault="006661F8">
            <w:pPr>
              <w:ind w:left="110"/>
            </w:pPr>
            <w:r>
              <w:rPr>
                <w:rFonts w:ascii="Times New Roman" w:eastAsia="Times New Roman" w:hAnsi="Times New Roman" w:cs="Times New Roman"/>
                <w:sz w:val="24"/>
              </w:rPr>
              <w:t xml:space="preserve">Wallingatan,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N59-20.26 E18-03.52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yttria – gadolinite, a complex rare earth silicate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Ytterby Mine, Ytterby, Resarö (Island), Stockholms,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N59-25.60 E18-21.18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746"/>
            </w:pPr>
            <w:r>
              <w:rPr>
                <w:rFonts w:ascii="Times New Roman" w:eastAsia="Times New Roman" w:hAnsi="Times New Roman" w:cs="Times New Roman"/>
                <w:b/>
                <w:sz w:val="40"/>
              </w:rPr>
              <w:t xml:space="preserve">66. Dysprosium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holmia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Boisbaudran 1886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 rue de Lusignan, Cognac,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N45-41.69 W00-19.85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71"/>
            </w:pPr>
            <w:r>
              <w:rPr>
                <w:rFonts w:ascii="Times New Roman" w:eastAsia="Times New Roman" w:hAnsi="Times New Roman" w:cs="Times New Roman"/>
                <w:b/>
                <w:sz w:val="40"/>
              </w:rPr>
              <w:t xml:space="preserve">67. Holmium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10"/>
            </w:pPr>
            <w:r>
              <w:rPr>
                <w:rFonts w:ascii="Times New Roman" w:eastAsia="Times New Roman" w:hAnsi="Times New Roman" w:cs="Times New Roman"/>
                <w:sz w:val="24"/>
              </w:rPr>
              <w:t xml:space="preserve">Discovery by separation from erbia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Cleve 1879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1860 chemistry building (now Philologicum), </w:t>
            </w:r>
          </w:p>
          <w:p w:rsidR="00721EFD" w:rsidRDefault="006661F8">
            <w:pPr>
              <w:ind w:left="110"/>
            </w:pPr>
            <w:r>
              <w:rPr>
                <w:rFonts w:ascii="Times New Roman" w:eastAsia="Times New Roman" w:hAnsi="Times New Roman" w:cs="Times New Roman"/>
                <w:sz w:val="24"/>
              </w:rPr>
              <w:t xml:space="preserve">3 Thunbergsvägen, on Carolinaparken, </w:t>
            </w:r>
          </w:p>
          <w:p w:rsidR="00721EFD" w:rsidRDefault="006661F8">
            <w:pPr>
              <w:ind w:left="110"/>
            </w:pPr>
            <w:r>
              <w:rPr>
                <w:rFonts w:ascii="Times New Roman" w:eastAsia="Times New Roman" w:hAnsi="Times New Roman" w:cs="Times New Roman"/>
                <w:sz w:val="24"/>
              </w:rPr>
              <w:t xml:space="preserve">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N59-51.24 E17-37.69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erbia – gadolinite, a complex rare earth silicate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Ytterby Mine, Ytterby, Resarö (Island), Stockholms,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N59-25.60 E18-21.18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15"/>
            </w:pPr>
            <w:r>
              <w:rPr>
                <w:rFonts w:ascii="Times New Roman" w:eastAsia="Times New Roman" w:hAnsi="Times New Roman" w:cs="Times New Roman"/>
                <w:b/>
                <w:sz w:val="40"/>
              </w:rPr>
              <w:t xml:space="preserve">68. Erbium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yttria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Mosander 1842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Royal Swedish Academy of Science, 2 </w:t>
            </w:r>
          </w:p>
          <w:p w:rsidR="00721EFD" w:rsidRDefault="006661F8">
            <w:pPr>
              <w:ind w:left="110"/>
            </w:pPr>
            <w:r>
              <w:rPr>
                <w:rFonts w:ascii="Times New Roman" w:eastAsia="Times New Roman" w:hAnsi="Times New Roman" w:cs="Times New Roman"/>
                <w:sz w:val="24"/>
              </w:rPr>
              <w:t xml:space="preserve">Wallingatan, Stockholm,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N59-20.26 E18-03.52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yttria – gadolinite, a complex rare earth silicate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Ytterby Mine, Ytterby, Resarö (Island), Stockholms,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N59-25.60 E18-21.18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38"/>
            </w:pPr>
            <w:r>
              <w:rPr>
                <w:rFonts w:ascii="Times New Roman" w:eastAsia="Times New Roman" w:hAnsi="Times New Roman" w:cs="Times New Roman"/>
                <w:b/>
                <w:sz w:val="40"/>
              </w:rPr>
              <w:t xml:space="preserve">69. Thulium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10"/>
            </w:pPr>
            <w:r>
              <w:rPr>
                <w:rFonts w:ascii="Times New Roman" w:eastAsia="Times New Roman" w:hAnsi="Times New Roman" w:cs="Times New Roman"/>
                <w:sz w:val="24"/>
              </w:rPr>
              <w:t xml:space="preserve">Discovery by separation from erbia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Cleve 1879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1860 chemistry building (now Philologicum), </w:t>
            </w:r>
          </w:p>
          <w:p w:rsidR="00721EFD" w:rsidRDefault="006661F8">
            <w:pPr>
              <w:ind w:left="110"/>
            </w:pPr>
            <w:r>
              <w:rPr>
                <w:rFonts w:ascii="Times New Roman" w:eastAsia="Times New Roman" w:hAnsi="Times New Roman" w:cs="Times New Roman"/>
                <w:sz w:val="24"/>
              </w:rPr>
              <w:t xml:space="preserve">3 Thunbergsvägen, on Carolinaparken, </w:t>
            </w:r>
          </w:p>
          <w:p w:rsidR="00721EFD" w:rsidRDefault="006661F8">
            <w:pPr>
              <w:ind w:left="110"/>
            </w:pPr>
            <w:r>
              <w:rPr>
                <w:rFonts w:ascii="Times New Roman" w:eastAsia="Times New Roman" w:hAnsi="Times New Roman" w:cs="Times New Roman"/>
                <w:sz w:val="24"/>
              </w:rPr>
              <w:t xml:space="preserve">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N59-51.24 E17-37.69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erbia – gadolinite, a complex rare earth silicate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Ytterby Mine, Ytterby, Resarö (Island), Stockholms,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N59-25.60 E18-21.18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80"/>
            </w:pPr>
            <w:r>
              <w:rPr>
                <w:rFonts w:ascii="Times New Roman" w:eastAsia="Times New Roman" w:hAnsi="Times New Roman" w:cs="Times New Roman"/>
                <w:b/>
                <w:sz w:val="40"/>
              </w:rPr>
              <w:t xml:space="preserve">70. Ytterbium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67" w:type="dxa"/>
        </w:tblCellMar>
        <w:tblLook w:val="04A0" w:firstRow="1" w:lastRow="0" w:firstColumn="1" w:lastColumn="0" w:noHBand="0" w:noVBand="1"/>
      </w:tblPr>
      <w:tblGrid>
        <w:gridCol w:w="1728"/>
        <w:gridCol w:w="3600"/>
        <w:gridCol w:w="2448"/>
        <w:gridCol w:w="4644"/>
        <w:gridCol w:w="1620"/>
        <w:gridCol w:w="790"/>
      </w:tblGrid>
      <w:tr w:rsidR="00721EFD">
        <w:trPr>
          <w:trHeight w:val="109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right="16"/>
            </w:pPr>
            <w:r>
              <w:rPr>
                <w:rFonts w:ascii="Times New Roman" w:eastAsia="Times New Roman" w:hAnsi="Times New Roman" w:cs="Times New Roman"/>
                <w:sz w:val="24"/>
              </w:rPr>
              <w:t xml:space="preserve">Discovery by separation from erbia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 Marignac 1878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(de Marignac was retired from the U of Geneva at the time of the discovery announcement)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"Third floor," rue Jean-Sénebier 16, Genève, </w:t>
            </w:r>
          </w:p>
          <w:p w:rsidR="00721EFD" w:rsidRDefault="006661F8">
            <w:pPr>
              <w:ind w:left="110"/>
            </w:pPr>
            <w:r>
              <w:rPr>
                <w:rFonts w:ascii="Times New Roman" w:eastAsia="Times New Roman" w:hAnsi="Times New Roman" w:cs="Times New Roman"/>
                <w:sz w:val="24"/>
              </w:rPr>
              <w:t xml:space="preserve">Switzerland (final work)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N46-11.85 E06-08.88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8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 of Geneva (new site)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43"/>
            </w:pPr>
            <w:r>
              <w:rPr>
                <w:rFonts w:ascii="Times New Roman" w:eastAsia="Times New Roman" w:hAnsi="Times New Roman" w:cs="Times New Roman"/>
                <w:sz w:val="24"/>
              </w:rPr>
              <w:t xml:space="preserve">"Uni-Bastion," Place de l’Université 3 (rue de Candolle), Genève, Switzerland?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N46-11.93 E06-08.65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80"/>
            </w:pPr>
            <w:r>
              <w:rPr>
                <w:rFonts w:ascii="Times New Roman" w:eastAsia="Times New Roman" w:hAnsi="Times New Roman" w:cs="Times New Roman"/>
                <w:b/>
                <w:sz w:val="40"/>
              </w:rPr>
              <w:t xml:space="preserve">71. Lutetium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ytterbia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Urbain 1907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Chimie, Sorbonne, near rue Cujas side,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N48-50.86 E02-20.60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ytterbia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James 1907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Conant Hall, U of New Hampshire, Durham, </w:t>
            </w:r>
          </w:p>
          <w:p w:rsidR="00721EFD" w:rsidRDefault="006661F8">
            <w:pPr>
              <w:ind w:left="110"/>
            </w:pPr>
            <w:r>
              <w:rPr>
                <w:rFonts w:ascii="Times New Roman" w:eastAsia="Times New Roman" w:hAnsi="Times New Roman" w:cs="Times New Roman"/>
                <w:sz w:val="24"/>
              </w:rPr>
              <w:t xml:space="preserve">New Hampshire, USA (plaque), now used for Dept of Psychology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N43-08.15 W70-56.01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by separation from ytterbia (“casseopeium”)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Auer von Welsbach 1907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Treibacher Industries, Auer-von-Welsbach- straße 1, Treibach,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N46-52.13 E14-27.73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chemical samples, apparatus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Museum, Burgstraße 8, Althofen,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N46-52.52 E14-28.43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Home/castle/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Welsbach’s home and castle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Welsbach Castle, 6 km WSW of Althofen Welsbach Museum, Kärnten, Austria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N46-51.49 E14-23.39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bookmarkStart w:id="0" w:name="_GoBack"/>
        <w:bookmarkEnd w:id="0"/>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14"/>
            </w:pPr>
            <w:r>
              <w:rPr>
                <w:rFonts w:ascii="Times New Roman" w:eastAsia="Times New Roman" w:hAnsi="Times New Roman" w:cs="Times New Roman"/>
                <w:b/>
                <w:sz w:val="40"/>
              </w:rPr>
              <w:t xml:space="preserve">72. Hafnium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hafnium by separation from zirconium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Hevesy and Coster 1923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Niels Bohr Institute, 17 Blegdamsveg, Copenhagen, Denmark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N55-41.80 E12-34.30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top w:w="18" w:type="dxa"/>
          <w:left w:w="10" w:type="dxa"/>
          <w:right w:w="89" w:type="dxa"/>
        </w:tblCellMar>
        <w:tblLook w:val="04A0" w:firstRow="1" w:lastRow="0" w:firstColumn="1" w:lastColumn="0" w:noHBand="0" w:noVBand="1"/>
      </w:tblPr>
      <w:tblGrid>
        <w:gridCol w:w="1728"/>
        <w:gridCol w:w="3600"/>
        <w:gridCol w:w="2448"/>
        <w:gridCol w:w="4644"/>
        <w:gridCol w:w="1620"/>
        <w:gridCol w:w="790"/>
      </w:tblGrid>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hafnium sample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Bymuseum (City Museum), Vesterbrogade 59, Copenhagen, Denmark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N55-40.33 E12-33.20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alvite (radioactive zircon containing hafnium)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Geological Museum, Oster Voldgade 5-7, Copenhagen, Denmark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N55-41.24 E12-34.64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hafnium mineral — alvite, a radioactive form of zircon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Tangen Mine, Kragerø, 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N58-52.29 E09-21.24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of Moseley’s original X-ray work (defined atomic number which presaged discovery of hafnium)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Moseley 1913-1914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Coupland I Building (physics; renamed </w:t>
            </w:r>
          </w:p>
          <w:p w:rsidR="00721EFD" w:rsidRDefault="006661F8">
            <w:pPr>
              <w:ind w:left="110"/>
            </w:pPr>
            <w:r>
              <w:rPr>
                <w:rFonts w:ascii="Times New Roman" w:eastAsia="Times New Roman" w:hAnsi="Times New Roman" w:cs="Times New Roman"/>
                <w:sz w:val="24"/>
              </w:rPr>
              <w:t xml:space="preserve">Rutherford Building in 2006), Coupland St., </w:t>
            </w:r>
          </w:p>
          <w:p w:rsidR="00721EFD" w:rsidRDefault="006661F8">
            <w:pPr>
              <w:ind w:left="110"/>
            </w:pPr>
            <w:r>
              <w:rPr>
                <w:rFonts w:ascii="Times New Roman" w:eastAsia="Times New Roman" w:hAnsi="Times New Roman" w:cs="Times New Roman"/>
                <w:sz w:val="24"/>
              </w:rPr>
              <w:t xml:space="preserve">U. of Manchester, Manchester,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N53-27.96 W02-14.08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of Moseley’s X-ray work (later work, including rare earth research)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Townsend Hall, Clarendon Physics, Parks Rd.,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N51-45.56 W01-15.39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in Moseley Room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Moseley Room, Lindemann Hall, Clarendon Physics, Parks Rd.,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N51-45.59 W01-15.41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 of Moseley’s apparatus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Ashmolean Science Museum, Broad St.,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N51-45.26 W01-15.33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60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hafnium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van Arkel and de Boer 1925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Philips Research Laboratories </w:t>
            </w:r>
          </w:p>
          <w:p w:rsidR="00721EFD" w:rsidRDefault="006661F8">
            <w:pPr>
              <w:spacing w:line="245" w:lineRule="auto"/>
              <w:ind w:left="110"/>
            </w:pPr>
            <w:r>
              <w:rPr>
                <w:rFonts w:ascii="Times New Roman" w:eastAsia="Times New Roman" w:hAnsi="Times New Roman" w:cs="Times New Roman"/>
                <w:sz w:val="24"/>
              </w:rPr>
              <w:t xml:space="preserve">(Natuurkundig Laboratorium [Physics laboratory], N.V. Philips </w:t>
            </w:r>
          </w:p>
          <w:p w:rsidR="00721EFD" w:rsidRDefault="006661F8">
            <w:pPr>
              <w:ind w:left="110"/>
            </w:pPr>
            <w:r>
              <w:rPr>
                <w:rFonts w:ascii="Times New Roman" w:eastAsia="Times New Roman" w:hAnsi="Times New Roman" w:cs="Times New Roman"/>
                <w:sz w:val="24"/>
              </w:rPr>
              <w:t xml:space="preserve">Gloeilampenfabrieken), Kastanjelaan, </w:t>
            </w:r>
          </w:p>
          <w:p w:rsidR="00721EFD" w:rsidRDefault="006661F8">
            <w:pPr>
              <w:ind w:left="110"/>
            </w:pPr>
            <w:r>
              <w:rPr>
                <w:rFonts w:ascii="Times New Roman" w:eastAsia="Times New Roman" w:hAnsi="Times New Roman" w:cs="Times New Roman"/>
                <w:sz w:val="24"/>
              </w:rPr>
              <w:t xml:space="preserve">Eindhoven, Netherlands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N51-26.75 E05-27.25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35"/>
            </w:pPr>
            <w:r>
              <w:rPr>
                <w:rFonts w:ascii="Times New Roman" w:eastAsia="Times New Roman" w:hAnsi="Times New Roman" w:cs="Times New Roman"/>
                <w:b/>
                <w:sz w:val="40"/>
              </w:rPr>
              <w:t xml:space="preserve">73. Tantalum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51"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Ekeberg 1802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Academiens Laboratorium Chemicum, 24 </w:t>
            </w:r>
          </w:p>
          <w:p w:rsidR="00721EFD" w:rsidRDefault="006661F8">
            <w:pPr>
              <w:ind w:left="110"/>
            </w:pPr>
            <w:r>
              <w:rPr>
                <w:rFonts w:ascii="Times New Roman" w:eastAsia="Times New Roman" w:hAnsi="Times New Roman" w:cs="Times New Roman"/>
                <w:sz w:val="24"/>
              </w:rPr>
              <w:t xml:space="preserve">Västra Ågatan, U. of Uppsala, Uppsala,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N59-51.33 E17-38.43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tantalum mineral – yttrotantalite (yttrium tantalate)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Ytterby Mine, Ytterby, Resarö (Island), Stockholms,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N59-25.60 E18-21.18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tantalum mineral – tantalite (iron, manganese tantalate)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Skogsböle, Kemiö (Kimito Island),Finland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N60-08.59 E22-35.98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m</w:t>
            </w:r>
            <w:r>
              <w:rPr>
                <w:rFonts w:ascii="Courier New" w:eastAsia="Courier New" w:hAnsi="Courier New" w:cs="Courier New"/>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Differentiation between niobium and tantalum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Heinrich Rose 1847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Berlin Akademie, present 28 Dorotheenstraße </w:t>
            </w:r>
          </w:p>
          <w:p w:rsidR="00721EFD" w:rsidRDefault="006661F8">
            <w:pPr>
              <w:ind w:left="110"/>
            </w:pPr>
            <w:r>
              <w:rPr>
                <w:rFonts w:ascii="Times New Roman" w:eastAsia="Times New Roman" w:hAnsi="Times New Roman" w:cs="Times New Roman"/>
                <w:sz w:val="24"/>
              </w:rPr>
              <w:t xml:space="preserve">(originally 7 Letzten Straße, then 10 </w:t>
            </w:r>
          </w:p>
          <w:p w:rsidR="00721EFD" w:rsidRDefault="006661F8">
            <w:pPr>
              <w:ind w:left="110"/>
            </w:pPr>
            <w:r>
              <w:rPr>
                <w:rFonts w:ascii="Times New Roman" w:eastAsia="Times New Roman" w:hAnsi="Times New Roman" w:cs="Times New Roman"/>
                <w:sz w:val="24"/>
              </w:rPr>
              <w:t xml:space="preserve">Dorotheenstraße), Berlin, Germany </w:t>
            </w:r>
          </w:p>
          <w:p w:rsidR="00721EFD" w:rsidRDefault="006661F8">
            <w:pPr>
              <w:ind w:left="110"/>
            </w:pPr>
            <w:r>
              <w:rPr>
                <w:rFonts w:ascii="Times New Roman" w:eastAsia="Times New Roman" w:hAnsi="Times New Roman" w:cs="Times New Roman"/>
                <w:sz w:val="24"/>
              </w:rPr>
              <w:t xml:space="preserve">[destroyed in WWII]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N52-31.14 E13-23.46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pure metallic tantalum for light bulb filaments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Bolton 1902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Siemens A.G. (then Siemens-Halske </w:t>
            </w:r>
          </w:p>
          <w:p w:rsidR="00721EFD" w:rsidRDefault="006661F8">
            <w:pPr>
              <w:ind w:left="110"/>
            </w:pPr>
            <w:r>
              <w:rPr>
                <w:rFonts w:ascii="Times New Roman" w:eastAsia="Times New Roman" w:hAnsi="Times New Roman" w:cs="Times New Roman"/>
                <w:sz w:val="24"/>
              </w:rPr>
              <w:t xml:space="preserve">Company), Helmholtzstrasse 2-9, Berlin,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N52-31.28 E13-19.42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Clearly differentiated niobium from tantalum compounds and described their different chemistry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Marignac 1865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"Dark damp cellar lab," Societé de lecture </w:t>
            </w:r>
          </w:p>
          <w:p w:rsidR="00721EFD" w:rsidRDefault="006661F8">
            <w:pPr>
              <w:ind w:left="110"/>
            </w:pPr>
            <w:r>
              <w:rPr>
                <w:rFonts w:ascii="Times New Roman" w:eastAsia="Times New Roman" w:hAnsi="Times New Roman" w:cs="Times New Roman"/>
                <w:sz w:val="24"/>
              </w:rPr>
              <w:t xml:space="preserve">(Académie de Genève), Grand Rue 11, </w:t>
            </w:r>
          </w:p>
          <w:p w:rsidR="00721EFD" w:rsidRDefault="006661F8">
            <w:pPr>
              <w:ind w:left="110"/>
            </w:pPr>
            <w:r>
              <w:rPr>
                <w:rFonts w:ascii="Times New Roman" w:eastAsia="Times New Roman" w:hAnsi="Times New Roman" w:cs="Times New Roman"/>
                <w:sz w:val="24"/>
              </w:rPr>
              <w:t xml:space="preserve">Genève, Switzerland [lab removed]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N46-12.14 E06-08.70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(main bldg)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80"/>
            </w:pPr>
            <w:r>
              <w:rPr>
                <w:rFonts w:ascii="Times New Roman" w:eastAsia="Times New Roman" w:hAnsi="Times New Roman" w:cs="Times New Roman"/>
                <w:b/>
                <w:sz w:val="40"/>
              </w:rPr>
              <w:t xml:space="preserve">74. Tungsten*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75" w:type="dxa"/>
        </w:tblCellMar>
        <w:tblLook w:val="04A0" w:firstRow="1" w:lastRow="0" w:firstColumn="1" w:lastColumn="0" w:noHBand="0" w:noVBand="1"/>
      </w:tblPr>
      <w:tblGrid>
        <w:gridCol w:w="1728"/>
        <w:gridCol w:w="3600"/>
        <w:gridCol w:w="2448"/>
        <w:gridCol w:w="4644"/>
        <w:gridCol w:w="1620"/>
        <w:gridCol w:w="790"/>
      </w:tblGrid>
      <w:tr w:rsidR="00721EFD">
        <w:trPr>
          <w:trHeight w:val="246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element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1781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Apoteket Lejonet, Apotekshuset, 2 Stora Torget, Köping, Västmanlands, Sweden [new municipal building now on site, the </w:t>
            </w:r>
          </w:p>
          <w:p w:rsidR="00721EFD" w:rsidRDefault="006661F8">
            <w:pPr>
              <w:spacing w:line="245" w:lineRule="auto"/>
              <w:ind w:left="110" w:right="18"/>
            </w:pPr>
            <w:r>
              <w:rPr>
                <w:rFonts w:ascii="Times New Roman" w:eastAsia="Times New Roman" w:hAnsi="Times New Roman" w:cs="Times New Roman"/>
                <w:sz w:val="24"/>
              </w:rPr>
              <w:t xml:space="preserve">"Apotekshuset"] was the "official" pharmacy site of Scheele; but the discovery was actually done at the previous Pohl pharmacy in Köping at Stora Gatan 8-Östra Långgatan </w:t>
            </w:r>
          </w:p>
          <w:p w:rsidR="00721EFD" w:rsidRDefault="006661F8">
            <w:pPr>
              <w:ind w:left="110"/>
            </w:pPr>
            <w:r>
              <w:rPr>
                <w:rFonts w:ascii="Times New Roman" w:eastAsia="Times New Roman" w:hAnsi="Times New Roman" w:cs="Times New Roman"/>
                <w:sz w:val="24"/>
              </w:rPr>
              <w:t xml:space="preserve">8.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2nd site: </w:t>
            </w:r>
          </w:p>
          <w:p w:rsidR="00721EFD" w:rsidRDefault="006661F8">
            <w:pPr>
              <w:ind w:left="110"/>
            </w:pPr>
            <w:r>
              <w:rPr>
                <w:rFonts w:ascii="Times New Roman" w:eastAsia="Times New Roman" w:hAnsi="Times New Roman" w:cs="Times New Roman"/>
                <w:sz w:val="24"/>
              </w:rPr>
              <w:t xml:space="preserve">N59-30.85 </w:t>
            </w:r>
          </w:p>
          <w:p w:rsidR="00721EFD" w:rsidRDefault="006661F8">
            <w:pPr>
              <w:ind w:left="110"/>
            </w:pPr>
            <w:r>
              <w:rPr>
                <w:rFonts w:ascii="Times New Roman" w:eastAsia="Times New Roman" w:hAnsi="Times New Roman" w:cs="Times New Roman"/>
                <w:sz w:val="24"/>
              </w:rPr>
              <w:t xml:space="preserve">E15-59.56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1st site </w:t>
            </w:r>
          </w:p>
          <w:p w:rsidR="00721EFD" w:rsidRDefault="006661F8">
            <w:pPr>
              <w:ind w:left="110"/>
            </w:pPr>
            <w:r>
              <w:rPr>
                <w:rFonts w:ascii="Times New Roman" w:eastAsia="Times New Roman" w:hAnsi="Times New Roman" w:cs="Times New Roman"/>
                <w:sz w:val="24"/>
              </w:rPr>
              <w:t xml:space="preserve">(discoveries): </w:t>
            </w:r>
          </w:p>
          <w:p w:rsidR="00721EFD" w:rsidRDefault="006661F8">
            <w:pPr>
              <w:ind w:left="110"/>
            </w:pPr>
            <w:r>
              <w:rPr>
                <w:rFonts w:ascii="Times New Roman" w:eastAsia="Times New Roman" w:hAnsi="Times New Roman" w:cs="Times New Roman"/>
                <w:sz w:val="24"/>
              </w:rPr>
              <w:t xml:space="preserve">N59-30.75 </w:t>
            </w:r>
          </w:p>
          <w:p w:rsidR="00721EFD" w:rsidRDefault="006661F8">
            <w:pPr>
              <w:ind w:left="110"/>
            </w:pPr>
            <w:r>
              <w:rPr>
                <w:rFonts w:ascii="Times New Roman" w:eastAsia="Times New Roman" w:hAnsi="Times New Roman" w:cs="Times New Roman"/>
                <w:sz w:val="24"/>
              </w:rPr>
              <w:t xml:space="preserve">E15-59.69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spacing w:after="81"/>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p w:rsidR="00721EFD" w:rsidRDefault="006661F8">
            <w:pPr>
              <w:spacing w:after="14"/>
            </w:pPr>
            <w:r>
              <w:rPr>
                <w:rFonts w:ascii="Times New Roman" w:eastAsia="Times New Roman" w:hAnsi="Times New Roman" w:cs="Times New Roman"/>
                <w:sz w:val="24"/>
              </w:rPr>
              <w:t xml:space="preserve"> </w:t>
            </w:r>
          </w:p>
          <w:p w:rsidR="00721EFD" w:rsidRDefault="006661F8">
            <w:pPr>
              <w:ind w:left="110" w:right="395" w:hanging="110"/>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tungsten mineral — scheelite, calcium tungstate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Bispberg Gruvan, Bispberg Klack (mountain), Kopparbergs,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N60-21.67 E15-47.55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Scheele Museum, Östra Långgatan 37, Köping, Västmanlands, Sweden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N59-30.50 E16-00.01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217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tungsten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Elhuyar brothers 1783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4" w:line="245" w:lineRule="auto"/>
              <w:ind w:left="110"/>
            </w:pPr>
            <w:r>
              <w:rPr>
                <w:rFonts w:ascii="Times New Roman" w:eastAsia="Times New Roman" w:hAnsi="Times New Roman" w:cs="Times New Roman"/>
                <w:sz w:val="24"/>
              </w:rPr>
              <w:t xml:space="preserve">Laboratorium Chemicum, Bergarako Errege Seminarioa (Bergara Royal Seminary), Martin Agirre Deunaren Enparantza (St. </w:t>
            </w:r>
          </w:p>
          <w:p w:rsidR="00721EFD" w:rsidRDefault="006661F8">
            <w:pPr>
              <w:ind w:left="110"/>
            </w:pPr>
            <w:r>
              <w:rPr>
                <w:rFonts w:ascii="Times New Roman" w:eastAsia="Times New Roman" w:hAnsi="Times New Roman" w:cs="Times New Roman"/>
                <w:sz w:val="24"/>
              </w:rPr>
              <w:t xml:space="preserve">Martin Agirre Plaza 1, corner of </w:t>
            </w:r>
          </w:p>
          <w:p w:rsidR="00721EFD" w:rsidRDefault="006661F8">
            <w:pPr>
              <w:ind w:left="110"/>
            </w:pPr>
            <w:r>
              <w:rPr>
                <w:rFonts w:ascii="Times New Roman" w:eastAsia="Times New Roman" w:hAnsi="Times New Roman" w:cs="Times New Roman"/>
                <w:sz w:val="24"/>
              </w:rPr>
              <w:t xml:space="preserve">Bidekurutzeta Kalea and Herrilagunak </w:t>
            </w:r>
          </w:p>
          <w:p w:rsidR="00721EFD" w:rsidRDefault="006661F8">
            <w:pPr>
              <w:ind w:left="110"/>
            </w:pPr>
            <w:r>
              <w:rPr>
                <w:rFonts w:ascii="Times New Roman" w:eastAsia="Times New Roman" w:hAnsi="Times New Roman" w:cs="Times New Roman"/>
                <w:sz w:val="24"/>
              </w:rPr>
              <w:t xml:space="preserve">Kalea), Bergara, Gipuzkoa [Basque region], Spain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N43-07.06 W02-24.80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pPr>
              <w:ind w:left="994"/>
            </w:pPr>
            <w:r>
              <w:rPr>
                <w:rFonts w:ascii="Times New Roman" w:eastAsia="Times New Roman" w:hAnsi="Times New Roman" w:cs="Times New Roman"/>
                <w:b/>
                <w:sz w:val="40"/>
              </w:rPr>
              <w:t xml:space="preserve">75. Rhenium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rhenium from X-rays in platinum ores and gadolinite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Noddack, Tacke, and Berg 1925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Chemigebäude, Physikalisches-Technisches </w:t>
            </w:r>
          </w:p>
          <w:p w:rsidR="00721EFD" w:rsidRDefault="006661F8">
            <w:pPr>
              <w:ind w:left="110"/>
            </w:pPr>
            <w:r>
              <w:rPr>
                <w:rFonts w:ascii="Times New Roman" w:eastAsia="Times New Roman" w:hAnsi="Times New Roman" w:cs="Times New Roman"/>
                <w:sz w:val="24"/>
              </w:rPr>
              <w:t xml:space="preserve">Reichsanstalt (now Bundesanstalt), </w:t>
            </w:r>
          </w:p>
          <w:p w:rsidR="00721EFD" w:rsidRDefault="006661F8">
            <w:pPr>
              <w:ind w:left="110"/>
            </w:pPr>
            <w:r>
              <w:rPr>
                <w:rFonts w:ascii="Times New Roman" w:eastAsia="Times New Roman" w:hAnsi="Times New Roman" w:cs="Times New Roman"/>
                <w:sz w:val="24"/>
              </w:rPr>
              <w:t xml:space="preserve">Abbestraße 2-12, Berlin,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N52-30.98 E13-19.26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rhenium mineral for isolation – molybdenite in gneiss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Knaben Mine, Knaben, Vest-Agder, 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N58-39.55 E07-04.41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bl>
    <w:p w:rsidR="00721EFD" w:rsidRDefault="00721EFD">
      <w:pPr>
        <w:spacing w:after="0"/>
        <w:ind w:left="-240" w:right="14691"/>
      </w:pPr>
    </w:p>
    <w:tbl>
      <w:tblPr>
        <w:tblStyle w:val="TableGrid"/>
        <w:tblW w:w="14831" w:type="dxa"/>
        <w:tblInd w:w="150" w:type="dxa"/>
        <w:tblCellMar>
          <w:top w:w="17" w:type="dxa"/>
          <w:left w:w="10" w:type="dxa"/>
          <w:right w:w="62" w:type="dxa"/>
        </w:tblCellMar>
        <w:tblLook w:val="04A0" w:firstRow="1" w:lastRow="0" w:firstColumn="1" w:lastColumn="0" w:noHBand="0" w:noVBand="1"/>
      </w:tblPr>
      <w:tblGrid>
        <w:gridCol w:w="1728"/>
        <w:gridCol w:w="3600"/>
        <w:gridCol w:w="2448"/>
        <w:gridCol w:w="4644"/>
        <w:gridCol w:w="1620"/>
        <w:gridCol w:w="790"/>
      </w:tblGrid>
      <w:tr w:rsidR="00721EFD">
        <w:trPr>
          <w:trHeight w:val="131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of Moseley’s original X-ray work (defined atomic number which presaged discovery of hafnium)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Moseley 1913-1914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Coupland I Building (physics; renamed </w:t>
            </w:r>
          </w:p>
          <w:p w:rsidR="00721EFD" w:rsidRDefault="006661F8">
            <w:pPr>
              <w:ind w:left="110"/>
            </w:pPr>
            <w:r>
              <w:rPr>
                <w:rFonts w:ascii="Times New Roman" w:eastAsia="Times New Roman" w:hAnsi="Times New Roman" w:cs="Times New Roman"/>
                <w:sz w:val="24"/>
              </w:rPr>
              <w:t xml:space="preserve">Rutherford Building in 2006), Coupland St., </w:t>
            </w:r>
          </w:p>
          <w:p w:rsidR="00721EFD" w:rsidRDefault="006661F8">
            <w:pPr>
              <w:ind w:left="110"/>
            </w:pPr>
            <w:r>
              <w:rPr>
                <w:rFonts w:ascii="Times New Roman" w:eastAsia="Times New Roman" w:hAnsi="Times New Roman" w:cs="Times New Roman"/>
                <w:sz w:val="24"/>
              </w:rPr>
              <w:t xml:space="preserve">U. of Manchester, Manchester,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N53-27.96 W02-14.08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of Moseley’s X-ray work (later work, including rare earth research)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Townsend Hall, Clarendon Physics, Parks Rd.,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N51-45.56 W01-15.39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Exhibits in Moseley Room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Moseley Room, Lindemann Hall, Clarendon Physics, Parks Rd.,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N51-45.59 W01-15.41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Exhibit of Moseley’s apparatus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Ashmolean Science Museum, Broad St., Oxford,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N51-45.26 W01-15.33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48"/>
            </w:pPr>
            <w:r>
              <w:rPr>
                <w:rFonts w:ascii="Times New Roman" w:eastAsia="Times New Roman" w:hAnsi="Times New Roman" w:cs="Times New Roman"/>
                <w:b/>
                <w:sz w:val="40"/>
              </w:rPr>
              <w:t xml:space="preserve">76. Osmium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osmium by separation from platinum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Tennant 1803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4 Garden Court, The Temple, (now 1 Garden </w:t>
            </w:r>
          </w:p>
          <w:p w:rsidR="00721EFD" w:rsidRDefault="006661F8">
            <w:pPr>
              <w:ind w:left="110"/>
            </w:pPr>
            <w:r>
              <w:rPr>
                <w:rFonts w:ascii="Times New Roman" w:eastAsia="Times New Roman" w:hAnsi="Times New Roman" w:cs="Times New Roman"/>
                <w:sz w:val="24"/>
              </w:rPr>
              <w:t xml:space="preserve">Court),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N51-30.73 W00-06.70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European discovery of osmiridium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1819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Кушва(Kushva), Свердловская Область (Sverdlosk 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N58-17 E59-45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115"/>
            </w:pPr>
            <w:r>
              <w:rPr>
                <w:rFonts w:ascii="Times New Roman" w:eastAsia="Times New Roman" w:hAnsi="Times New Roman" w:cs="Times New Roman"/>
                <w:b/>
                <w:sz w:val="40"/>
              </w:rPr>
              <w:t xml:space="preserve">77. Iridium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Lab/house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iridium by separation from platinum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Tennant 1803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4 Garden Court, The Temple, (now 1 Garden </w:t>
            </w:r>
          </w:p>
          <w:p w:rsidR="00721EFD" w:rsidRDefault="006661F8">
            <w:pPr>
              <w:ind w:left="110"/>
            </w:pPr>
            <w:r>
              <w:rPr>
                <w:rFonts w:ascii="Times New Roman" w:eastAsia="Times New Roman" w:hAnsi="Times New Roman" w:cs="Times New Roman"/>
                <w:sz w:val="24"/>
              </w:rPr>
              <w:t xml:space="preserve">Court),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N51-30.73 W00-06.70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European discovery of osmiridium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1819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Кушва(Kushva), Свердловская Область (Sverdlosk Oblast), Россия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N58-17 E59-45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115" w:type="dxa"/>
        </w:tblCellMar>
        <w:tblLook w:val="04A0" w:firstRow="1" w:lastRow="0" w:firstColumn="1" w:lastColumn="0" w:noHBand="0" w:noVBand="1"/>
      </w:tblPr>
      <w:tblGrid>
        <w:gridCol w:w="1728"/>
        <w:gridCol w:w="3600"/>
        <w:gridCol w:w="2448"/>
        <w:gridCol w:w="4644"/>
        <w:gridCol w:w="1620"/>
        <w:gridCol w:w="790"/>
      </w:tblGrid>
      <w:tr w:rsidR="00721EFD">
        <w:trPr>
          <w:trHeight w:val="160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Recognition of a new substance called </w:t>
            </w:r>
            <w:r>
              <w:rPr>
                <w:rFonts w:ascii="Times New Roman" w:eastAsia="Times New Roman" w:hAnsi="Times New Roman" w:cs="Times New Roman"/>
                <w:i/>
                <w:sz w:val="24"/>
              </w:rPr>
              <w:t xml:space="preserve">ptene </w:t>
            </w:r>
            <w:r>
              <w:rPr>
                <w:rFonts w:ascii="Times New Roman" w:eastAsia="Times New Roman" w:hAnsi="Times New Roman" w:cs="Times New Roman"/>
                <w:sz w:val="24"/>
              </w:rPr>
              <w:t xml:space="preserve">from its colored salts, </w:t>
            </w:r>
          </w:p>
          <w:p w:rsidR="00721EFD" w:rsidRDefault="006661F8">
            <w:pPr>
              <w:ind w:left="110"/>
            </w:pPr>
            <w:r>
              <w:rPr>
                <w:rFonts w:ascii="Times New Roman" w:eastAsia="Times New Roman" w:hAnsi="Times New Roman" w:cs="Times New Roman"/>
                <w:sz w:val="24"/>
              </w:rPr>
              <w:t xml:space="preserve">later recognized as iridium; workers confounded osmium and iridium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spacing w:after="3" w:line="245" w:lineRule="auto"/>
              <w:ind w:left="110"/>
            </w:pPr>
            <w:r>
              <w:rPr>
                <w:rFonts w:ascii="Times New Roman" w:eastAsia="Times New Roman" w:hAnsi="Times New Roman" w:cs="Times New Roman"/>
                <w:sz w:val="24"/>
              </w:rPr>
              <w:t xml:space="preserve">Vauquelin and Collet- Descotils </w:t>
            </w:r>
          </w:p>
          <w:p w:rsidR="00721EFD" w:rsidRDefault="006661F8">
            <w:pPr>
              <w:ind w:left="110"/>
            </w:pPr>
            <w:r>
              <w:rPr>
                <w:rFonts w:ascii="Times New Roman" w:eastAsia="Times New Roman" w:hAnsi="Times New Roman" w:cs="Times New Roman"/>
                <w:sz w:val="24"/>
              </w:rPr>
              <w:t xml:space="preserve">1803-4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École des mines (2nd site at l’Hôtel Mouchy), 71, rue de l’Université, Paris, France (address before demolition to make way for a new street)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N48-51.60 E02-19.30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892"/>
            </w:pPr>
            <w:r>
              <w:rPr>
                <w:rFonts w:ascii="Times New Roman" w:eastAsia="Times New Roman" w:hAnsi="Times New Roman" w:cs="Times New Roman"/>
                <w:b/>
                <w:sz w:val="40"/>
              </w:rPr>
              <w:t xml:space="preserve">78. Platinum*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2176"/>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platinum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 Ulloa 1735 first reported; Wood 1741 performed first lab tests; Brownrigg 1750 first published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Chocó, Colombia (alluvial soils of rivers); original site repoted as "Rio di Pinto, " location lost to history, but known to be part of the San Juan River Basin. Representative site chosen was Condoto, today known as "the Platinum Capital of Colombia" on the </w:t>
            </w:r>
          </w:p>
          <w:p w:rsidR="00721EFD" w:rsidRDefault="006661F8">
            <w:pPr>
              <w:ind w:left="110"/>
            </w:pPr>
            <w:r>
              <w:rPr>
                <w:rFonts w:ascii="Times New Roman" w:eastAsia="Times New Roman" w:hAnsi="Times New Roman" w:cs="Times New Roman"/>
                <w:sz w:val="24"/>
              </w:rPr>
              <w:t xml:space="preserve">Condoto River, a tributary of the San Juan.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Condoto, on </w:t>
            </w:r>
          </w:p>
          <w:p w:rsidR="00721EFD" w:rsidRDefault="006661F8">
            <w:pPr>
              <w:ind w:left="110"/>
            </w:pPr>
            <w:r>
              <w:rPr>
                <w:rFonts w:ascii="Times New Roman" w:eastAsia="Times New Roman" w:hAnsi="Times New Roman" w:cs="Times New Roman"/>
                <w:sz w:val="24"/>
              </w:rPr>
              <w:t xml:space="preserve">Rio Condoto </w:t>
            </w:r>
          </w:p>
          <w:p w:rsidR="00721EFD" w:rsidRDefault="006661F8">
            <w:pPr>
              <w:ind w:left="110"/>
            </w:pPr>
            <w:r>
              <w:rPr>
                <w:rFonts w:ascii="Times New Roman" w:eastAsia="Times New Roman" w:hAnsi="Times New Roman" w:cs="Times New Roman"/>
                <w:sz w:val="24"/>
              </w:rPr>
              <w:t xml:space="preserve">N05-06 </w:t>
            </w:r>
          </w:p>
          <w:p w:rsidR="00721EFD" w:rsidRDefault="006661F8">
            <w:pPr>
              <w:ind w:left="110"/>
            </w:pPr>
            <w:r>
              <w:rPr>
                <w:rFonts w:ascii="Times New Roman" w:eastAsia="Times New Roman" w:hAnsi="Times New Roman" w:cs="Times New Roman"/>
                <w:sz w:val="24"/>
              </w:rPr>
              <w:t xml:space="preserve">W76-39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1892"/>
        </w:trPr>
        <w:tc>
          <w:tcPr>
            <w:tcW w:w="0" w:type="auto"/>
            <w:vMerge/>
            <w:tcBorders>
              <w:top w:val="nil"/>
              <w:left w:val="single" w:sz="8" w:space="0" w:color="000000"/>
              <w:bottom w:val="single" w:sz="8" w:space="0" w:color="000000"/>
              <w:right w:val="single" w:sz="8" w:space="0" w:color="000000"/>
            </w:tcBorders>
          </w:tcPr>
          <w:p w:rsidR="00721EFD" w:rsidRDefault="00721EFD"/>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European discovery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1819; first </w:t>
            </w:r>
          </w:p>
          <w:p w:rsidR="00721EFD" w:rsidRDefault="006661F8">
            <w:pPr>
              <w:ind w:left="110"/>
            </w:pPr>
            <w:r>
              <w:rPr>
                <w:rFonts w:ascii="Times New Roman" w:eastAsia="Times New Roman" w:hAnsi="Times New Roman" w:cs="Times New Roman"/>
                <w:sz w:val="24"/>
              </w:rPr>
              <w:t xml:space="preserve">commissioned mine </w:t>
            </w:r>
          </w:p>
          <w:p w:rsidR="00721EFD" w:rsidRDefault="006661F8">
            <w:pPr>
              <w:ind w:left="110"/>
            </w:pPr>
            <w:r>
              <w:rPr>
                <w:rFonts w:ascii="Times New Roman" w:eastAsia="Times New Roman" w:hAnsi="Times New Roman" w:cs="Times New Roman"/>
                <w:sz w:val="24"/>
              </w:rPr>
              <w:t xml:space="preserve">1824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Area west of Нижний Тагил (Nizhniy </w:t>
            </w:r>
          </w:p>
          <w:p w:rsidR="00721EFD" w:rsidRDefault="006661F8">
            <w:pPr>
              <w:ind w:left="110" w:right="43"/>
            </w:pPr>
            <w:r>
              <w:rPr>
                <w:rFonts w:ascii="Times New Roman" w:eastAsia="Times New Roman" w:hAnsi="Times New Roman" w:cs="Times New Roman"/>
                <w:sz w:val="24"/>
              </w:rPr>
              <w:t xml:space="preserve">Tagil), Свердловская Область (Sverdlosk Oblast), Россия (Russia). First commissioned platinum mine on Река Баранча (Ryeka [River] Barancha, northwest of Nizhniy Tagil.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N58-01 E59-52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59"/>
            </w:pPr>
            <w:r>
              <w:rPr>
                <w:rFonts w:ascii="Times New Roman" w:eastAsia="Times New Roman" w:hAnsi="Times New Roman" w:cs="Times New Roman"/>
                <w:b/>
                <w:sz w:val="40"/>
              </w:rPr>
              <w:t xml:space="preserve">79. Gold*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gold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45"/>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7" w:type="dxa"/>
          <w:left w:w="10" w:type="dxa"/>
          <w:right w:w="115" w:type="dxa"/>
        </w:tblCellMar>
        <w:tblLook w:val="04A0" w:firstRow="1" w:lastRow="0" w:firstColumn="1" w:lastColumn="0" w:noHBand="0" w:noVBand="1"/>
      </w:tblPr>
      <w:tblGrid>
        <w:gridCol w:w="1728"/>
        <w:gridCol w:w="3600"/>
        <w:gridCol w:w="2448"/>
        <w:gridCol w:w="4644"/>
        <w:gridCol w:w="1620"/>
        <w:gridCol w:w="790"/>
      </w:tblGrid>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26"/>
            </w:pPr>
            <w:r>
              <w:rPr>
                <w:rFonts w:ascii="Times New Roman" w:eastAsia="Times New Roman" w:hAnsi="Times New Roman" w:cs="Times New Roman"/>
                <w:b/>
                <w:sz w:val="40"/>
              </w:rPr>
              <w:t xml:space="preserve">80. Mercury*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mercury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94"/>
            </w:pPr>
            <w:r>
              <w:rPr>
                <w:rFonts w:ascii="Times New Roman" w:eastAsia="Times New Roman" w:hAnsi="Times New Roman" w:cs="Times New Roman"/>
                <w:b/>
                <w:sz w:val="40"/>
              </w:rPr>
              <w:t xml:space="preserve">81. Thallium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thallium spectroscopically (preliminary work)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34"/>
              </w:rPr>
              <w:t xml:space="preserve"> </w:t>
            </w:r>
          </w:p>
          <w:p w:rsidR="00721EFD" w:rsidRDefault="006661F8">
            <w:pPr>
              <w:ind w:left="110"/>
            </w:pPr>
            <w:r>
              <w:rPr>
                <w:rFonts w:ascii="Times New Roman" w:eastAsia="Times New Roman" w:hAnsi="Times New Roman" w:cs="Times New Roman"/>
                <w:sz w:val="24"/>
              </w:rPr>
              <w:t xml:space="preserve">Crookes 1861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Brook Green (parents' farm), Hammersmith, </w:t>
            </w:r>
          </w:p>
          <w:p w:rsidR="00721EFD" w:rsidRDefault="006661F8">
            <w:pPr>
              <w:ind w:left="110"/>
            </w:pPr>
            <w:r>
              <w:rPr>
                <w:rFonts w:ascii="Times New Roman" w:eastAsia="Times New Roman" w:hAnsi="Times New Roman" w:cs="Times New Roman"/>
                <w:sz w:val="24"/>
              </w:rPr>
              <w:t xml:space="preserve">London, England [now occupied by residential houses]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N51-29.72 W00-13.03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thallium spectroscopically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20 Mornington Rd. (now Mornington St), London, England [now occupied by apartment complex]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N51-32.08 W00-08.58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Other home/lab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Later home/lab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7 Kensington Park Gardens, London, </w:t>
            </w:r>
          </w:p>
          <w:p w:rsidR="00721EFD" w:rsidRDefault="006661F8">
            <w:pPr>
              <w:ind w:left="110"/>
            </w:pPr>
            <w:r>
              <w:rPr>
                <w:rFonts w:ascii="Times New Roman" w:eastAsia="Times New Roman" w:hAnsi="Times New Roman" w:cs="Times New Roman"/>
                <w:sz w:val="24"/>
              </w:rPr>
              <w:t xml:space="preserve">England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N51-30.69 W00-12.16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Journal office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Chemical News office, also famous Cheshire Cheese pub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right="296"/>
            </w:pPr>
            <w:r>
              <w:rPr>
                <w:rFonts w:ascii="Times New Roman" w:eastAsia="Times New Roman" w:hAnsi="Times New Roman" w:cs="Times New Roman"/>
                <w:sz w:val="24"/>
              </w:rPr>
              <w:t xml:space="preserve">Wine Office Court, London, England (also famous Cheshire Cheese Pub)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N51-30.86 W00-06.43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thallium mineral – thallium-rich selenides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Eskabernite Mine, Tilkerode, Germany (plaque)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N51-38.01 E11-19.13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Manufactury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Collection of sludge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Smelter (now ruins), property of Oker- Harzmetall Gmbh, 6 Hüttenstraße, Oker,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N51-54.05 E10-29.09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thallium and thallium components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Science Museum, Exhibition Road, South Kensington, London, England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N51-29.86 W00-10.44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81"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Preparation of metallic thallium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Lamy 1862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Faculté des Sciences de Lille, now rebuilt </w:t>
            </w:r>
          </w:p>
          <w:p w:rsidR="00721EFD" w:rsidRDefault="006661F8">
            <w:pPr>
              <w:ind w:left="110"/>
            </w:pPr>
            <w:r>
              <w:rPr>
                <w:rFonts w:ascii="Times New Roman" w:eastAsia="Times New Roman" w:hAnsi="Times New Roman" w:cs="Times New Roman"/>
                <w:sz w:val="24"/>
              </w:rPr>
              <w:t xml:space="preserve">Carnot College, 43 Carnot Blvd., Lilles, </w:t>
            </w:r>
          </w:p>
          <w:p w:rsidR="00721EFD" w:rsidRDefault="006661F8">
            <w:pPr>
              <w:ind w:left="110"/>
            </w:pPr>
            <w:r>
              <w:rPr>
                <w:rFonts w:ascii="Times New Roman" w:eastAsia="Times New Roman" w:hAnsi="Times New Roman" w:cs="Times New Roman"/>
                <w:sz w:val="24"/>
              </w:rPr>
              <w:t xml:space="preserve">Nord-Pas-de-Calais,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N50-38.38 E03-03.99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Site where Belgian pyrites were processed to produce sulfuric acid, with accompanying sludge containing thallium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110"/>
            </w:pPr>
            <w:r>
              <w:rPr>
                <w:rFonts w:ascii="Times New Roman" w:eastAsia="Times New Roman" w:hAnsi="Times New Roman" w:cs="Times New Roman"/>
                <w:sz w:val="24"/>
              </w:rPr>
              <w:t xml:space="preserve">Kuhlman Chimique (rebuilt), now Produits chemiques de Loos, 22 rue Georg </w:t>
            </w:r>
          </w:p>
          <w:p w:rsidR="00721EFD" w:rsidRDefault="006661F8">
            <w:pPr>
              <w:ind w:left="110"/>
            </w:pPr>
            <w:r>
              <w:rPr>
                <w:rFonts w:ascii="Times New Roman" w:eastAsia="Times New Roman" w:hAnsi="Times New Roman" w:cs="Times New Roman"/>
                <w:sz w:val="24"/>
              </w:rPr>
              <w:t xml:space="preserve">Clemenceau, Loos (suburb of Lille), Nord- </w:t>
            </w:r>
          </w:p>
          <w:p w:rsidR="00721EFD" w:rsidRDefault="006661F8">
            <w:pPr>
              <w:ind w:left="110"/>
            </w:pPr>
            <w:r>
              <w:rPr>
                <w:rFonts w:ascii="Times New Roman" w:eastAsia="Times New Roman" w:hAnsi="Times New Roman" w:cs="Times New Roman"/>
                <w:sz w:val="24"/>
              </w:rPr>
              <w:t xml:space="preserve">Pas-de-Calais,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N50-37.28 E03-00.45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thallium ores (pyrites) from Belgium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de le Rocheux, Oneux, (village near Theux), Belgian (now a nature reserve)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N50-32.43 E05-49.84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Library/exhibit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Samples of thallium samples prepared by Lamy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Display cabinet in Bibliotheque (library); École Normale Superieure Physique; 24, rue l’Homond;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N48-50.57 E02-20.82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47"/>
            </w:pPr>
            <w:r>
              <w:rPr>
                <w:rFonts w:ascii="Times New Roman" w:eastAsia="Times New Roman" w:hAnsi="Times New Roman" w:cs="Times New Roman"/>
                <w:b/>
                <w:sz w:val="40"/>
              </w:rPr>
              <w:t xml:space="preserve">82. Lead*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lead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ancients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59"/>
            </w:pPr>
            <w:r>
              <w:rPr>
                <w:rFonts w:ascii="Times New Roman" w:eastAsia="Times New Roman" w:hAnsi="Times New Roman" w:cs="Times New Roman"/>
                <w:b/>
                <w:sz w:val="40"/>
              </w:rPr>
              <w:t xml:space="preserve">83. Bismuth*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3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Original discovery of bismuth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Known to Medieval Europe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left w:w="10" w:type="dxa"/>
          <w:bottom w:w="9"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401"/>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Marktplatz;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Distinction among bismuth,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Agricola 1529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Innere Klosterstraße, Chemnitz, Sachsen,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N50-49.95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1488"/>
        </w:trPr>
        <w:tc>
          <w:tcPr>
            <w:tcW w:w="1728"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Turm and </w:t>
            </w:r>
          </w:p>
          <w:p w:rsidR="00721EFD" w:rsidRDefault="006661F8">
            <w:pPr>
              <w:ind w:left="110"/>
            </w:pPr>
            <w:r>
              <w:rPr>
                <w:rFonts w:ascii="Times New Roman" w:eastAsia="Times New Roman" w:hAnsi="Times New Roman" w:cs="Times New Roman"/>
                <w:sz w:val="24"/>
              </w:rPr>
              <w:t xml:space="preserve">Ratskeller </w:t>
            </w:r>
          </w:p>
          <w:p w:rsidR="00721EFD" w:rsidRDefault="006661F8">
            <w:pPr>
              <w:ind w:left="110"/>
            </w:pPr>
            <w:r>
              <w:rPr>
                <w:rFonts w:ascii="Times New Roman" w:eastAsia="Times New Roman" w:hAnsi="Times New Roman" w:cs="Times New Roman"/>
                <w:sz w:val="24"/>
              </w:rPr>
              <w:t xml:space="preserve">(where </w:t>
            </w:r>
          </w:p>
          <w:p w:rsidR="00721EFD" w:rsidRDefault="006661F8">
            <w:pPr>
              <w:ind w:left="110"/>
            </w:pPr>
            <w:r>
              <w:rPr>
                <w:rFonts w:ascii="Times New Roman" w:eastAsia="Times New Roman" w:hAnsi="Times New Roman" w:cs="Times New Roman"/>
                <w:sz w:val="24"/>
              </w:rPr>
              <w:t xml:space="preserve">Agricola was </w:t>
            </w:r>
          </w:p>
          <w:p w:rsidR="00721EFD" w:rsidRDefault="006661F8">
            <w:pPr>
              <w:ind w:left="110"/>
            </w:pPr>
            <w:r>
              <w:rPr>
                <w:rFonts w:ascii="Times New Roman" w:eastAsia="Times New Roman" w:hAnsi="Times New Roman" w:cs="Times New Roman"/>
                <w:sz w:val="24"/>
              </w:rPr>
              <w:t xml:space="preserve">Burgermeister)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antimony and other metals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Germany (two plaques and bust)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E12-55.11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34"/>
            </w:pPr>
            <w:r>
              <w:rPr>
                <w:rFonts w:ascii="Times New Roman" w:eastAsia="Times New Roman" w:hAnsi="Times New Roman" w:cs="Times New Roman"/>
                <w:sz w:val="20"/>
              </w:rPr>
              <w:t xml:space="preserve"> </w:t>
            </w:r>
          </w:p>
          <w:p w:rsidR="00721EFD" w:rsidRDefault="006661F8">
            <w:pPr>
              <w:spacing w:after="35"/>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463"/>
        </w:trPr>
        <w:tc>
          <w:tcPr>
            <w:tcW w:w="14041" w:type="dxa"/>
            <w:gridSpan w:val="5"/>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4041" w:type="dxa"/>
            <w:gridSpan w:val="5"/>
            <w:tcBorders>
              <w:top w:val="single" w:sz="8" w:space="0" w:color="000000"/>
              <w:left w:val="single" w:sz="8" w:space="0" w:color="000000"/>
              <w:bottom w:val="single" w:sz="8" w:space="0" w:color="000000"/>
              <w:right w:val="nil"/>
            </w:tcBorders>
          </w:tcPr>
          <w:p w:rsidR="00721EFD" w:rsidRDefault="006661F8">
            <w:pPr>
              <w:ind w:left="859"/>
              <w:jc w:val="center"/>
            </w:pPr>
            <w:r>
              <w:rPr>
                <w:rFonts w:ascii="Times New Roman" w:eastAsia="Times New Roman" w:hAnsi="Times New Roman" w:cs="Times New Roman"/>
                <w:b/>
                <w:sz w:val="40"/>
              </w:rPr>
              <w:t xml:space="preserve">84. Polonium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First detection and naming of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Curies 1898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"Physical measurement room," École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N48-50.49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633"/>
        </w:trPr>
        <w:tc>
          <w:tcPr>
            <w:tcW w:w="1728" w:type="dxa"/>
            <w:tcBorders>
              <w:top w:val="nil"/>
              <w:left w:val="single" w:sz="8" w:space="0" w:color="000000"/>
              <w:bottom w:val="single" w:sz="8" w:space="0" w:color="000000"/>
              <w:right w:val="single" w:sz="8" w:space="0" w:color="000000"/>
            </w:tcBorders>
          </w:tcPr>
          <w:p w:rsidR="00721EFD" w:rsidRDefault="006661F8">
            <w:pPr>
              <w:ind w:right="1585"/>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element </w:t>
            </w:r>
          </w:p>
          <w:p w:rsidR="00721EFD" w:rsidRDefault="006661F8">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right="2305"/>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Supérieure (now ESPCI), 42 Rue Lhomond (old address), Paris, France </w:t>
            </w:r>
          </w:p>
        </w:tc>
        <w:tc>
          <w:tcPr>
            <w:tcW w:w="162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E02-20.90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4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polonium by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Curies 1900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“The Shed,” across the courtyard from the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N48-50.50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190"/>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separation from pitchblende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pPr>
              <w:spacing w:after="72"/>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Physical Measurement Room, École </w:t>
            </w:r>
          </w:p>
          <w:p w:rsidR="00721EFD" w:rsidRDefault="006661F8">
            <w:pPr>
              <w:ind w:left="110"/>
            </w:pPr>
            <w:r>
              <w:rPr>
                <w:rFonts w:ascii="Times New Roman" w:eastAsia="Times New Roman" w:hAnsi="Times New Roman" w:cs="Times New Roman"/>
                <w:sz w:val="24"/>
              </w:rPr>
              <w:t xml:space="preserve">Supérieure, now ESPCI; present address 10, vue Vauquelin, Paris, France (plaque) [site now occupied by a motorcycle parking lot]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E02-20.83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Curie instrumentation and exhibits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Curie Institute; 11, rue Pierre et Marie Curie,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N48-50.66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Paris, France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E02-20.67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polonium mineral –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Urangelbfabrik (Uranium Yellow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N50-21.58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571"/>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spent pitchblende (crude uraninite — uranium oxide — from which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Manufactory), across street from Radium </w:t>
            </w:r>
          </w:p>
          <w:p w:rsidR="00721EFD" w:rsidRDefault="006661F8">
            <w:pPr>
              <w:ind w:left="110"/>
            </w:pPr>
            <w:r>
              <w:rPr>
                <w:rFonts w:ascii="Times New Roman" w:eastAsia="Times New Roman" w:hAnsi="Times New Roman" w:cs="Times New Roman"/>
                <w:sz w:val="24"/>
              </w:rPr>
              <w:t xml:space="preserve">Palác (Radium Palace), nám. Julia Fucika; St.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E12-56.11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uranium had been extracted and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Joachimsthal (now Jáchymov), Bohemia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285"/>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which had been discarded in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(now Czech Republic) [present site is now 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613"/>
        </w:trPr>
        <w:tc>
          <w:tcPr>
            <w:tcW w:w="1728"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refuse pile) </w:t>
            </w:r>
          </w:p>
          <w:p w:rsidR="00721EFD" w:rsidRDefault="006661F8">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park marked by the Památnik Objeveni Radia (Monument of Discovery of Radium)] </w:t>
            </w:r>
          </w:p>
        </w:tc>
        <w:tc>
          <w:tcPr>
            <w:tcW w:w="1620"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53"/>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50" w:type="dxa"/>
        <w:tblCellMar>
          <w:top w:w="12" w:type="dxa"/>
          <w:left w:w="10" w:type="dxa"/>
          <w:bottom w:w="12" w:type="dxa"/>
          <w:right w:w="87" w:type="dxa"/>
        </w:tblCellMar>
        <w:tblLook w:val="04A0" w:firstRow="1" w:lastRow="0" w:firstColumn="1" w:lastColumn="0" w:noHBand="0" w:noVBand="1"/>
      </w:tblPr>
      <w:tblGrid>
        <w:gridCol w:w="1728"/>
        <w:gridCol w:w="3600"/>
        <w:gridCol w:w="2448"/>
        <w:gridCol w:w="4644"/>
        <w:gridCol w:w="1620"/>
        <w:gridCol w:w="790"/>
      </w:tblGrid>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Original Source of uranium ore </w:t>
            </w:r>
          </w:p>
        </w:tc>
        <w:tc>
          <w:tcPr>
            <w:tcW w:w="2448" w:type="dxa"/>
            <w:tcBorders>
              <w:top w:val="single" w:sz="8" w:space="0" w:color="000000"/>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Dûl Svornost (“Unity Mine”), NW outskirts,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N50-22.35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 </w:t>
            </w:r>
          </w:p>
        </w:tc>
      </w:tr>
      <w:tr w:rsidR="00721EFD">
        <w:trPr>
          <w:trHeight w:val="918"/>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single" w:sz="8" w:space="0" w:color="000000"/>
              <w:right w:val="single" w:sz="8" w:space="0" w:color="000000"/>
            </w:tcBorders>
          </w:tcPr>
          <w:p w:rsidR="00721EFD" w:rsidRDefault="00721EFD"/>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Jáchymov, Czech Republic [presently closed, but furnishes thermal, radioactive water which is pumped to Radium Palace]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E12-54.70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1"/>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r>
      <w:tr w:rsidR="00721EFD">
        <w:trPr>
          <w:trHeight w:val="246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p w:rsidR="00721EFD" w:rsidRDefault="006661F8">
            <w:pPr>
              <w:spacing w:after="164" w:line="248" w:lineRule="auto"/>
              <w:ind w:left="110"/>
            </w:pPr>
            <w:r>
              <w:rPr>
                <w:rFonts w:ascii="Times New Roman" w:eastAsia="Times New Roman" w:hAnsi="Times New Roman" w:cs="Times New Roman"/>
                <w:sz w:val="24"/>
              </w:rPr>
              <w:t xml:space="preserve">Information center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History of mines and city, exhibits </w:t>
            </w:r>
          </w:p>
          <w:p w:rsidR="00721EFD" w:rsidRDefault="006661F8">
            <w:pPr>
              <w:spacing w:after="119"/>
            </w:pPr>
            <w:r>
              <w:rPr>
                <w:rFonts w:ascii="Times New Roman" w:eastAsia="Times New Roman" w:hAnsi="Times New Roman" w:cs="Times New Roman"/>
                <w:sz w:val="18"/>
              </w:rPr>
              <w:t xml:space="preserve"> </w:t>
            </w:r>
          </w:p>
          <w:p w:rsidR="00721EFD" w:rsidRDefault="006661F8">
            <w:pPr>
              <w:spacing w:after="127"/>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50" w:lineRule="auto"/>
              <w:ind w:left="110" w:right="206"/>
            </w:pPr>
            <w:r>
              <w:rPr>
                <w:rFonts w:ascii="Times New Roman" w:eastAsia="Times New Roman" w:hAnsi="Times New Roman" w:cs="Times New Roman"/>
                <w:sz w:val="24"/>
              </w:rPr>
              <w:t xml:space="preserve">Old mint,/museum (Mincovna/Muzeum), corner of Mincovni and Berzrčûv vrch;  and City Hall (Rathaus), Central </w:t>
            </w:r>
          </w:p>
          <w:p w:rsidR="00721EFD" w:rsidRDefault="006661F8">
            <w:pPr>
              <w:spacing w:line="245" w:lineRule="auto"/>
              <w:ind w:left="110" w:right="135"/>
            </w:pPr>
            <w:r>
              <w:rPr>
                <w:rFonts w:ascii="Times New Roman" w:eastAsia="Times New Roman" w:hAnsi="Times New Roman" w:cs="Times New Roman"/>
                <w:sz w:val="24"/>
              </w:rPr>
              <w:t xml:space="preserve">Information (Informační Centrum), náměstie Republicky 1, St. Joachimsthal (now Jáchymov), Czech Republic </w:t>
            </w:r>
          </w:p>
          <w:p w:rsidR="00721EFD" w:rsidRDefault="006661F8">
            <w:pPr>
              <w:ind w:left="110"/>
            </w:pPr>
            <w:r>
              <w:rPr>
                <w:rFonts w:ascii="Times New Roman" w:eastAsia="Times New Roman" w:hAnsi="Times New Roman" w:cs="Times New Roman"/>
                <w:sz w:val="24"/>
              </w:rPr>
              <w:t xml:space="preserve">(Bohemia) [both next door to each other]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Mint: </w:t>
            </w:r>
          </w:p>
          <w:p w:rsidR="00721EFD" w:rsidRDefault="006661F8">
            <w:pPr>
              <w:spacing w:after="276" w:line="248" w:lineRule="auto"/>
              <w:ind w:left="110"/>
            </w:pPr>
            <w:r>
              <w:rPr>
                <w:rFonts w:ascii="Times New Roman" w:eastAsia="Times New Roman" w:hAnsi="Times New Roman" w:cs="Times New Roman"/>
                <w:sz w:val="24"/>
              </w:rPr>
              <w:t xml:space="preserve">N50-22.29 E12-54.78 </w:t>
            </w:r>
          </w:p>
          <w:p w:rsidR="00721EFD" w:rsidRDefault="006661F8">
            <w:pPr>
              <w:ind w:left="110"/>
            </w:pPr>
            <w:r>
              <w:rPr>
                <w:rFonts w:ascii="Times New Roman" w:eastAsia="Times New Roman" w:hAnsi="Times New Roman" w:cs="Times New Roman"/>
                <w:sz w:val="24"/>
              </w:rPr>
              <w:t xml:space="preserve">Rathaus: </w:t>
            </w:r>
          </w:p>
          <w:p w:rsidR="00721EFD" w:rsidRDefault="006661F8">
            <w:pPr>
              <w:ind w:left="110"/>
            </w:pPr>
            <w:r>
              <w:rPr>
                <w:rFonts w:ascii="Times New Roman" w:eastAsia="Times New Roman" w:hAnsi="Times New Roman" w:cs="Times New Roman"/>
                <w:sz w:val="24"/>
              </w:rPr>
              <w:t xml:space="preserve">N50-22.29 </w:t>
            </w:r>
          </w:p>
          <w:p w:rsidR="00721EFD" w:rsidRDefault="006661F8">
            <w:pPr>
              <w:ind w:left="110"/>
            </w:pPr>
            <w:r>
              <w:rPr>
                <w:rFonts w:ascii="Times New Roman" w:eastAsia="Times New Roman" w:hAnsi="Times New Roman" w:cs="Times New Roman"/>
                <w:sz w:val="24"/>
              </w:rPr>
              <w:t xml:space="preserve">E12-54.82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spacing w:after="119"/>
            </w:pPr>
            <w:r>
              <w:rPr>
                <w:rFonts w:ascii="Times New Roman" w:eastAsia="Times New Roman" w:hAnsi="Times New Roman" w:cs="Times New Roman"/>
                <w:sz w:val="18"/>
              </w:rPr>
              <w:t xml:space="preserve"> </w:t>
            </w:r>
          </w:p>
          <w:p w:rsidR="00721EFD" w:rsidRDefault="006661F8">
            <w:pPr>
              <w:spacing w:after="238"/>
            </w:pPr>
            <w:r>
              <w:rPr>
                <w:rFonts w:ascii="Times New Roman" w:eastAsia="Times New Roman" w:hAnsi="Times New Roman" w:cs="Times New Roman"/>
                <w:sz w:val="24"/>
              </w:rPr>
              <w:t xml:space="preserve"> </w:t>
            </w:r>
          </w:p>
          <w:p w:rsidR="00721EFD" w:rsidRDefault="006661F8">
            <w:pPr>
              <w:ind w:left="110"/>
            </w:pPr>
            <w:r>
              <w:rPr>
                <w:rFonts w:ascii="Times New Roman" w:eastAsia="Times New Roman" w:hAnsi="Times New Roman" w:cs="Times New Roman"/>
                <w:sz w:val="24"/>
              </w:rPr>
              <w:t xml:space="preserve">b+ </w:t>
            </w:r>
          </w:p>
          <w:p w:rsidR="00721EFD" w:rsidRDefault="006661F8">
            <w:pPr>
              <w:spacing w:after="119"/>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r>
      <w:tr w:rsidR="00721EFD">
        <w:trPr>
          <w:trHeight w:val="462"/>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70"/>
            </w:pPr>
            <w:r>
              <w:rPr>
                <w:rFonts w:ascii="Times New Roman" w:eastAsia="Times New Roman" w:hAnsi="Times New Roman" w:cs="Times New Roman"/>
                <w:b/>
                <w:sz w:val="40"/>
              </w:rPr>
              <w:t xml:space="preserve">85. Astatine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Analysis of bismuth sample which had been bombarded with alpha particles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Corson, Mackenzie, and Segrè 1940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3rd floor, LeConte Hall, U of California- Berkeley (old building, not new wing), main campus, Berkeley, California, USA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N37-52.34 W122-15.41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Cyclotron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Bombardment of bismuth with alpha particles with 60-inch cyclotron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Crocker Hall, U of California-Berkeley, main campus, Berkeley, California, USA [building razed for new construction], location just north of Latimer Hall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N37-52.41 W122-15.36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214"/>
            </w:pPr>
            <w:r>
              <w:rPr>
                <w:rFonts w:ascii="Times New Roman" w:eastAsia="Times New Roman" w:hAnsi="Times New Roman" w:cs="Times New Roman"/>
                <w:b/>
                <w:sz w:val="40"/>
              </w:rPr>
              <w:t xml:space="preserve">86. Radon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top w:w="18" w:type="dxa"/>
          <w:left w:w="10" w:type="dxa"/>
          <w:right w:w="98" w:type="dxa"/>
        </w:tblCellMar>
        <w:tblLook w:val="04A0" w:firstRow="1" w:lastRow="0" w:firstColumn="1" w:lastColumn="0" w:noHBand="0" w:noVBand="1"/>
      </w:tblPr>
      <w:tblGrid>
        <w:gridCol w:w="1728"/>
        <w:gridCol w:w="3600"/>
        <w:gridCol w:w="2448"/>
        <w:gridCol w:w="4644"/>
        <w:gridCol w:w="1620"/>
        <w:gridCol w:w="790"/>
      </w:tblGrid>
      <w:tr w:rsidR="00721EFD">
        <w:trPr>
          <w:trHeight w:val="2177"/>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Detection of “niton”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First description and characterization of element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Rutherford 1900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Rutherford 1902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110"/>
            </w:pPr>
            <w:r>
              <w:rPr>
                <w:rFonts w:ascii="Times New Roman" w:eastAsia="Times New Roman" w:hAnsi="Times New Roman" w:cs="Times New Roman"/>
                <w:sz w:val="24"/>
              </w:rPr>
              <w:t xml:space="preserve">Macdonald Physics Building (the old Physics Building), where Rutherford performed his work, then Macdonald-Stewart Library, now called the Shulich Library (Engineering and Science), 809, rue Sherbrooke Ouest [West </w:t>
            </w:r>
          </w:p>
          <w:p w:rsidR="00721EFD" w:rsidRDefault="006661F8">
            <w:pPr>
              <w:ind w:left="110"/>
            </w:pPr>
            <w:r>
              <w:rPr>
                <w:rFonts w:ascii="Times New Roman" w:eastAsia="Times New Roman" w:hAnsi="Times New Roman" w:cs="Times New Roman"/>
                <w:sz w:val="24"/>
              </w:rPr>
              <w:t xml:space="preserve">Sherbrooke Street], McGill U, Montréal, Canada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 30.30 W73 34.49.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Rutherford’s apparatus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Ernest Rutherford Bldg. (physics), 3600 rue University, McGill U, Montréal, Canada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N45-30.41 W73-34.72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First detection of emanation from radium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Dorn 1900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physics Bldg, Friedemann-Bach-Platz, </w:t>
            </w:r>
          </w:p>
          <w:p w:rsidR="00721EFD" w:rsidRDefault="006661F8">
            <w:pPr>
              <w:ind w:left="110"/>
            </w:pPr>
            <w:r>
              <w:rPr>
                <w:rFonts w:ascii="Times New Roman" w:eastAsia="Times New Roman" w:hAnsi="Times New Roman" w:cs="Times New Roman"/>
                <w:sz w:val="24"/>
              </w:rPr>
              <w:t xml:space="preserve">Martin-Luther Universität Halle-Wittenberg, </w:t>
            </w:r>
          </w:p>
          <w:p w:rsidR="00721EFD" w:rsidRDefault="006661F8">
            <w:pPr>
              <w:ind w:left="110"/>
            </w:pPr>
            <w:r>
              <w:rPr>
                <w:rFonts w:ascii="Times New Roman" w:eastAsia="Times New Roman" w:hAnsi="Times New Roman" w:cs="Times New Roman"/>
                <w:sz w:val="24"/>
              </w:rPr>
              <w:t xml:space="preserve">Halle, Sachsen-Anhalt,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N51-29.20 E11-57.88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938"/>
            </w:pPr>
            <w:r>
              <w:rPr>
                <w:rFonts w:ascii="Times New Roman" w:eastAsia="Times New Roman" w:hAnsi="Times New Roman" w:cs="Times New Roman"/>
                <w:b/>
                <w:sz w:val="40"/>
              </w:rPr>
              <w:t xml:space="preserve">87. Francium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1033"/>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Detection of francium in uranium ores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Perey 1939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Curie Institute (Mme Curie's later </w:t>
            </w:r>
          </w:p>
          <w:p w:rsidR="00721EFD" w:rsidRDefault="006661F8">
            <w:pPr>
              <w:ind w:left="110"/>
            </w:pPr>
            <w:r>
              <w:rPr>
                <w:rFonts w:ascii="Times New Roman" w:eastAsia="Times New Roman" w:hAnsi="Times New Roman" w:cs="Times New Roman"/>
                <w:sz w:val="24"/>
              </w:rPr>
              <w:t xml:space="preserve">laboratory); 11, rue Pierre et Marie Curie,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N48-50.66 E02-20.67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91"/>
            </w:pPr>
            <w:r>
              <w:rPr>
                <w:rFonts w:ascii="Times New Roman" w:eastAsia="Times New Roman" w:hAnsi="Times New Roman" w:cs="Times New Roman"/>
                <w:b/>
                <w:sz w:val="40"/>
              </w:rPr>
              <w:t xml:space="preserve">88. Radium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vAlign w:val="bottom"/>
          </w:tcPr>
          <w:p w:rsidR="00721EFD" w:rsidRDefault="00721EFD"/>
        </w:tc>
      </w:tr>
      <w:tr w:rsidR="00721EFD">
        <w:trPr>
          <w:trHeight w:val="1016"/>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First detection and naming of element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Curies 1898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"Physical measurement room," École </w:t>
            </w:r>
          </w:p>
          <w:p w:rsidR="00721EFD" w:rsidRDefault="006661F8">
            <w:pPr>
              <w:ind w:left="110"/>
            </w:pPr>
            <w:r>
              <w:rPr>
                <w:rFonts w:ascii="Times New Roman" w:eastAsia="Times New Roman" w:hAnsi="Times New Roman" w:cs="Times New Roman"/>
                <w:sz w:val="24"/>
              </w:rPr>
              <w:t xml:space="preserve">Supérieure (now ESPCI), 42 Rue Lhomond </w:t>
            </w:r>
          </w:p>
          <w:p w:rsidR="00721EFD" w:rsidRDefault="006661F8">
            <w:pPr>
              <w:ind w:left="110"/>
            </w:pPr>
            <w:r>
              <w:rPr>
                <w:rFonts w:ascii="Times New Roman" w:eastAsia="Times New Roman" w:hAnsi="Times New Roman" w:cs="Times New Roman"/>
                <w:sz w:val="24"/>
              </w:rPr>
              <w:t xml:space="preserve">(old address), Paris, France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N48-50.49 E02-20.90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bl>
    <w:p w:rsidR="00721EFD" w:rsidRDefault="00721EFD">
      <w:pPr>
        <w:spacing w:after="0"/>
        <w:ind w:left="-240" w:right="14691"/>
      </w:pPr>
    </w:p>
    <w:tbl>
      <w:tblPr>
        <w:tblStyle w:val="TableGrid"/>
        <w:tblW w:w="14831" w:type="dxa"/>
        <w:tblInd w:w="150" w:type="dxa"/>
        <w:tblCellMar>
          <w:left w:w="10" w:type="dxa"/>
          <w:bottom w:w="9"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Discovery of radium by separation </w:t>
            </w:r>
          </w:p>
        </w:tc>
        <w:tc>
          <w:tcPr>
            <w:tcW w:w="244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Curies 1900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“The Shed,” across the courtyard from the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N48-50.50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190"/>
        </w:trPr>
        <w:tc>
          <w:tcPr>
            <w:tcW w:w="1728" w:type="dxa"/>
            <w:tcBorders>
              <w:top w:val="nil"/>
              <w:left w:val="single" w:sz="8" w:space="0" w:color="000000"/>
              <w:bottom w:val="single" w:sz="8" w:space="0" w:color="000000"/>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from pitchblende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3"/>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Physical Measurement Room, École </w:t>
            </w:r>
          </w:p>
          <w:p w:rsidR="00721EFD" w:rsidRDefault="006661F8">
            <w:pPr>
              <w:ind w:left="110"/>
            </w:pPr>
            <w:r>
              <w:rPr>
                <w:rFonts w:ascii="Times New Roman" w:eastAsia="Times New Roman" w:hAnsi="Times New Roman" w:cs="Times New Roman"/>
                <w:sz w:val="24"/>
              </w:rPr>
              <w:t xml:space="preserve">Supérieure, now ESPCI; present address 10, vue Vauquelin, Paris, France (plaque) [site now occupied by a motorcycle parking lot]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E02-20.83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Curie instrumentation and exhibits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Curie Institute; 11, rue Pierre et Marie Curie,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N48-50.66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8"/>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39"/>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Paris, France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E02-20.67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radium mineral – spent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Urangelbfabrik (Uranium Yellow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N50-21.58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571"/>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pitchblende (crude uraninite — uranium oxide — from which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Manufactory), across street from Radium </w:t>
            </w:r>
          </w:p>
          <w:p w:rsidR="00721EFD" w:rsidRDefault="006661F8">
            <w:pPr>
              <w:ind w:left="110"/>
            </w:pPr>
            <w:r>
              <w:rPr>
                <w:rFonts w:ascii="Times New Roman" w:eastAsia="Times New Roman" w:hAnsi="Times New Roman" w:cs="Times New Roman"/>
                <w:sz w:val="24"/>
              </w:rPr>
              <w:t xml:space="preserve">Palác (Radium Palace), nám. Julia Fucika; St.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E12-56.11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uranium had been extracted and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Joachimsthal (now Jáchymov), Bohemia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285"/>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which had been discarded in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(now Czech Republic) [present site is now 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631"/>
        </w:trPr>
        <w:tc>
          <w:tcPr>
            <w:tcW w:w="1728" w:type="dxa"/>
            <w:tcBorders>
              <w:top w:val="nil"/>
              <w:left w:val="single" w:sz="8" w:space="0" w:color="000000"/>
              <w:bottom w:val="single" w:sz="8" w:space="0" w:color="000000"/>
              <w:right w:val="single" w:sz="8" w:space="0" w:color="000000"/>
            </w:tcBorders>
          </w:tcPr>
          <w:p w:rsidR="00721EFD" w:rsidRDefault="006661F8">
            <w:pPr>
              <w:ind w:right="1585"/>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refuse pile)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72"/>
            </w:pPr>
            <w:r>
              <w:rPr>
                <w:rFonts w:ascii="Times New Roman" w:eastAsia="Times New Roman" w:hAnsi="Times New Roman" w:cs="Times New Roman"/>
                <w:sz w:val="20"/>
              </w:rPr>
              <w:t xml:space="preserve"> </w:t>
            </w:r>
          </w:p>
          <w:p w:rsidR="00721EFD" w:rsidRDefault="006661F8">
            <w:pPr>
              <w:spacing w:after="39"/>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park marked by the Památnik Objeveni Radia (Monument of Discovery of Radium)] </w:t>
            </w:r>
          </w:p>
        </w:tc>
        <w:tc>
          <w:tcPr>
            <w:tcW w:w="1620" w:type="dxa"/>
            <w:tcBorders>
              <w:top w:val="nil"/>
              <w:left w:val="single" w:sz="8" w:space="0" w:color="000000"/>
              <w:bottom w:val="single" w:sz="8" w:space="0" w:color="000000"/>
              <w:right w:val="single" w:sz="8" w:space="0" w:color="000000"/>
            </w:tcBorders>
          </w:tcPr>
          <w:p w:rsidR="00721EFD" w:rsidRDefault="006661F8">
            <w:pPr>
              <w:ind w:right="1478"/>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4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Original Source of uranium ore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Dûl Svornost (“Unity Mine”), NW outskirts,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N50-22.35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 </w:t>
            </w:r>
          </w:p>
        </w:tc>
      </w:tr>
      <w:tr w:rsidR="00721EFD">
        <w:trPr>
          <w:trHeight w:val="918"/>
        </w:trPr>
        <w:tc>
          <w:tcPr>
            <w:tcW w:w="1728"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pPr>
              <w:spacing w:after="39"/>
            </w:pPr>
            <w:r>
              <w:rPr>
                <w:rFonts w:ascii="Times New Roman" w:eastAsia="Times New Roman" w:hAnsi="Times New Roman" w:cs="Times New Roman"/>
                <w:sz w:val="24"/>
              </w:rPr>
              <w:t xml:space="preserve"> </w:t>
            </w:r>
          </w:p>
          <w:p w:rsidR="00721EFD" w:rsidRDefault="006661F8">
            <w:pPr>
              <w:spacing w:after="60"/>
            </w:pPr>
            <w:r>
              <w:rPr>
                <w:rFonts w:ascii="Times New Roman" w:eastAsia="Times New Roman" w:hAnsi="Times New Roman" w:cs="Times New Roman"/>
                <w:sz w:val="24"/>
              </w:rPr>
              <w:t xml:space="preserve"> </w:t>
            </w:r>
          </w:p>
          <w:p w:rsidR="00721EFD" w:rsidRDefault="006661F8">
            <w:pPr>
              <w:spacing w:after="119"/>
            </w:pPr>
            <w:r>
              <w:rPr>
                <w:rFonts w:ascii="Times New Roman" w:eastAsia="Times New Roman" w:hAnsi="Times New Roman" w:cs="Times New Roman"/>
                <w:sz w:val="18"/>
              </w:rPr>
              <w:t xml:space="preserve"> </w:t>
            </w:r>
          </w:p>
          <w:p w:rsidR="00721EFD" w:rsidRDefault="006661F8">
            <w:pPr>
              <w:spacing w:after="127"/>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Jáchymov, Czech Republic [presently closed, but furnishes thermal, radioactive water which is pumped to Radium Palace]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E12-54.70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5"/>
            </w:pPr>
            <w:r>
              <w:rPr>
                <w:rFonts w:ascii="Times New Roman" w:eastAsia="Times New Roman" w:hAnsi="Times New Roman" w:cs="Times New Roman"/>
                <w:sz w:val="20"/>
              </w:rPr>
              <w:t xml:space="preserve"> </w:t>
            </w:r>
          </w:p>
          <w:p w:rsidR="00721EFD" w:rsidRDefault="006661F8">
            <w:pPr>
              <w:spacing w:after="71"/>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245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p w:rsidR="00721EFD" w:rsidRDefault="006661F8">
            <w:pPr>
              <w:spacing w:after="164" w:line="248" w:lineRule="auto"/>
              <w:ind w:left="110"/>
            </w:pPr>
            <w:r>
              <w:rPr>
                <w:rFonts w:ascii="Times New Roman" w:eastAsia="Times New Roman" w:hAnsi="Times New Roman" w:cs="Times New Roman"/>
                <w:sz w:val="24"/>
              </w:rPr>
              <w:t xml:space="preserve">Information center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History of mines and city, exhibits </w:t>
            </w:r>
          </w:p>
          <w:p w:rsidR="00721EFD" w:rsidRDefault="006661F8">
            <w:pPr>
              <w:spacing w:after="119"/>
            </w:pPr>
            <w:r>
              <w:rPr>
                <w:rFonts w:ascii="Times New Roman" w:eastAsia="Times New Roman" w:hAnsi="Times New Roman" w:cs="Times New Roman"/>
                <w:sz w:val="18"/>
              </w:rPr>
              <w:t xml:space="preserve"> </w:t>
            </w:r>
          </w:p>
          <w:p w:rsidR="00721EFD" w:rsidRDefault="006661F8">
            <w:pPr>
              <w:spacing w:after="127"/>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50" w:lineRule="auto"/>
              <w:ind w:left="110" w:right="220"/>
            </w:pPr>
            <w:r>
              <w:rPr>
                <w:rFonts w:ascii="Times New Roman" w:eastAsia="Times New Roman" w:hAnsi="Times New Roman" w:cs="Times New Roman"/>
                <w:sz w:val="24"/>
              </w:rPr>
              <w:t xml:space="preserve">Old mint,/museum (Mincovna/Muzeum), corner of Mincovni and Berzrčûv vrch;  and City Hall (Rathaus), Central </w:t>
            </w:r>
          </w:p>
          <w:p w:rsidR="00721EFD" w:rsidRDefault="006661F8">
            <w:pPr>
              <w:spacing w:after="1" w:line="245" w:lineRule="auto"/>
              <w:ind w:left="110" w:right="149"/>
            </w:pPr>
            <w:r>
              <w:rPr>
                <w:rFonts w:ascii="Times New Roman" w:eastAsia="Times New Roman" w:hAnsi="Times New Roman" w:cs="Times New Roman"/>
                <w:sz w:val="24"/>
              </w:rPr>
              <w:t xml:space="preserve">Information (Informační Centrum), náměstie Republicky 1, St. Joachimsthal (now Jáchymov), Czech Republic </w:t>
            </w:r>
          </w:p>
          <w:p w:rsidR="00721EFD" w:rsidRDefault="006661F8">
            <w:pPr>
              <w:ind w:left="110"/>
            </w:pPr>
            <w:r>
              <w:rPr>
                <w:rFonts w:ascii="Times New Roman" w:eastAsia="Times New Roman" w:hAnsi="Times New Roman" w:cs="Times New Roman"/>
                <w:sz w:val="24"/>
              </w:rPr>
              <w:t xml:space="preserve">(Bohemia) [both next door to each other]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Mint: </w:t>
            </w:r>
          </w:p>
          <w:p w:rsidR="00721EFD" w:rsidRDefault="006661F8">
            <w:pPr>
              <w:spacing w:after="276" w:line="248" w:lineRule="auto"/>
              <w:ind w:left="110"/>
            </w:pPr>
            <w:r>
              <w:rPr>
                <w:rFonts w:ascii="Times New Roman" w:eastAsia="Times New Roman" w:hAnsi="Times New Roman" w:cs="Times New Roman"/>
                <w:sz w:val="24"/>
              </w:rPr>
              <w:t xml:space="preserve">N50-22.29 E12-54.78 </w:t>
            </w:r>
          </w:p>
          <w:p w:rsidR="00721EFD" w:rsidRDefault="006661F8">
            <w:pPr>
              <w:ind w:left="110"/>
            </w:pPr>
            <w:r>
              <w:rPr>
                <w:rFonts w:ascii="Times New Roman" w:eastAsia="Times New Roman" w:hAnsi="Times New Roman" w:cs="Times New Roman"/>
                <w:sz w:val="24"/>
              </w:rPr>
              <w:t xml:space="preserve">Rathaus: </w:t>
            </w:r>
          </w:p>
          <w:p w:rsidR="00721EFD" w:rsidRDefault="006661F8">
            <w:pPr>
              <w:ind w:left="110"/>
            </w:pPr>
            <w:r>
              <w:rPr>
                <w:rFonts w:ascii="Times New Roman" w:eastAsia="Times New Roman" w:hAnsi="Times New Roman" w:cs="Times New Roman"/>
                <w:sz w:val="24"/>
              </w:rPr>
              <w:t xml:space="preserve">N50-22.29 </w:t>
            </w:r>
          </w:p>
          <w:p w:rsidR="00721EFD" w:rsidRDefault="006661F8">
            <w:pPr>
              <w:ind w:left="110"/>
            </w:pPr>
            <w:r>
              <w:rPr>
                <w:rFonts w:ascii="Times New Roman" w:eastAsia="Times New Roman" w:hAnsi="Times New Roman" w:cs="Times New Roman"/>
                <w:sz w:val="24"/>
              </w:rPr>
              <w:t xml:space="preserve">E12-54.82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spacing w:after="119"/>
            </w:pPr>
            <w:r>
              <w:rPr>
                <w:rFonts w:ascii="Times New Roman" w:eastAsia="Times New Roman" w:hAnsi="Times New Roman" w:cs="Times New Roman"/>
                <w:sz w:val="18"/>
              </w:rPr>
              <w:t xml:space="preserve"> </w:t>
            </w:r>
          </w:p>
          <w:p w:rsidR="00721EFD" w:rsidRDefault="006661F8">
            <w:pPr>
              <w:spacing w:after="238"/>
            </w:pPr>
            <w:r>
              <w:rPr>
                <w:rFonts w:ascii="Times New Roman" w:eastAsia="Times New Roman" w:hAnsi="Times New Roman" w:cs="Times New Roman"/>
                <w:sz w:val="24"/>
              </w:rPr>
              <w:t xml:space="preserve"> </w:t>
            </w:r>
          </w:p>
          <w:p w:rsidR="00721EFD" w:rsidRDefault="006661F8">
            <w:pPr>
              <w:ind w:left="110"/>
            </w:pPr>
            <w:r>
              <w:rPr>
                <w:rFonts w:ascii="Times New Roman" w:eastAsia="Times New Roman" w:hAnsi="Times New Roman" w:cs="Times New Roman"/>
                <w:sz w:val="24"/>
              </w:rPr>
              <w:t xml:space="preserve">b+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r>
      <w:tr w:rsidR="00721EFD">
        <w:trPr>
          <w:trHeight w:val="445"/>
        </w:trPr>
        <w:tc>
          <w:tcPr>
            <w:tcW w:w="14831" w:type="dxa"/>
            <w:gridSpan w:val="6"/>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left w:w="10" w:type="dxa"/>
          <w:bottom w:w="10" w:type="dxa"/>
          <w:right w:w="73" w:type="dxa"/>
        </w:tblCellMar>
        <w:tblLook w:val="04A0" w:firstRow="1" w:lastRow="0" w:firstColumn="1" w:lastColumn="0" w:noHBand="0" w:noVBand="1"/>
      </w:tblPr>
      <w:tblGrid>
        <w:gridCol w:w="1728"/>
        <w:gridCol w:w="3600"/>
        <w:gridCol w:w="2448"/>
        <w:gridCol w:w="4644"/>
        <w:gridCol w:w="1620"/>
        <w:gridCol w:w="790"/>
      </w:tblGrid>
      <w:tr w:rsidR="00721EFD">
        <w:trPr>
          <w:trHeight w:val="652"/>
        </w:trPr>
        <w:tc>
          <w:tcPr>
            <w:tcW w:w="14831" w:type="dxa"/>
            <w:gridSpan w:val="6"/>
            <w:tcBorders>
              <w:top w:val="single" w:sz="8" w:space="0" w:color="000000"/>
              <w:left w:val="single" w:sz="8" w:space="0" w:color="000000"/>
              <w:bottom w:val="single" w:sz="8" w:space="0" w:color="000000"/>
              <w:right w:val="single" w:sz="8" w:space="0" w:color="000000"/>
            </w:tcBorders>
          </w:tcPr>
          <w:p w:rsidR="00721EFD" w:rsidRDefault="006661F8">
            <w:pPr>
              <w:ind w:left="69"/>
              <w:jc w:val="center"/>
            </w:pPr>
            <w:r>
              <w:rPr>
                <w:rFonts w:ascii="Times New Roman" w:eastAsia="Times New Roman" w:hAnsi="Times New Roman" w:cs="Times New Roman"/>
                <w:b/>
                <w:sz w:val="40"/>
              </w:rPr>
              <w:t xml:space="preserve">89. Actinium </w:t>
            </w:r>
          </w:p>
        </w:tc>
      </w:tr>
      <w:tr w:rsidR="00721EFD">
        <w:trPr>
          <w:trHeight w:val="401"/>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Discovery of actinium in uranium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Debierne 1899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Sorbonne, near rue Cujas side, Paris, France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N48-50.86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ores </w:t>
            </w:r>
          </w:p>
        </w:tc>
        <w:tc>
          <w:tcPr>
            <w:tcW w:w="2448" w:type="dxa"/>
            <w:vMerge w:val="restart"/>
            <w:tcBorders>
              <w:top w:val="nil"/>
              <w:left w:val="single" w:sz="8" w:space="0" w:color="000000"/>
              <w:bottom w:val="nil"/>
              <w:right w:val="single" w:sz="8" w:space="0" w:color="000000"/>
            </w:tcBorders>
          </w:tcPr>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(collaborated with Curies)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E02-20.60 </w:t>
            </w:r>
          </w:p>
        </w:tc>
        <w:tc>
          <w:tcPr>
            <w:tcW w:w="790" w:type="dxa"/>
            <w:tcBorders>
              <w:top w:val="nil"/>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13"/>
        </w:trPr>
        <w:tc>
          <w:tcPr>
            <w:tcW w:w="1728"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Initial separation of crude uranium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"The Shed" (collaboration with the Curies), </w:t>
            </w:r>
          </w:p>
        </w:tc>
        <w:tc>
          <w:tcPr>
            <w:tcW w:w="162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N48-50.50 </w:t>
            </w:r>
          </w:p>
        </w:tc>
        <w:tc>
          <w:tcPr>
            <w:tcW w:w="790" w:type="dxa"/>
            <w:tcBorders>
              <w:top w:val="single" w:sz="8" w:space="0" w:color="000000"/>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474"/>
        </w:trPr>
        <w:tc>
          <w:tcPr>
            <w:tcW w:w="1728" w:type="dxa"/>
            <w:tcBorders>
              <w:top w:val="nil"/>
              <w:left w:val="single" w:sz="8" w:space="0" w:color="000000"/>
              <w:bottom w:val="single" w:sz="8" w:space="0" w:color="000000"/>
              <w:right w:val="single" w:sz="8" w:space="0" w:color="000000"/>
            </w:tcBorders>
          </w:tcPr>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ores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59"/>
            </w:pPr>
            <w:r>
              <w:rPr>
                <w:rFonts w:ascii="Times New Roman" w:eastAsia="Times New Roman" w:hAnsi="Times New Roman" w:cs="Times New Roman"/>
                <w:sz w:val="18"/>
              </w:rPr>
              <w:t xml:space="preserve">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pPr>
              <w:spacing w:after="73"/>
            </w:pPr>
            <w:r>
              <w:rPr>
                <w:rFonts w:ascii="Times New Roman" w:eastAsia="Times New Roman" w:hAnsi="Times New Roman" w:cs="Times New Roman"/>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spacing w:after="1" w:line="245" w:lineRule="auto"/>
              <w:ind w:left="110"/>
            </w:pPr>
            <w:r>
              <w:rPr>
                <w:rFonts w:ascii="Times New Roman" w:eastAsia="Times New Roman" w:hAnsi="Times New Roman" w:cs="Times New Roman"/>
                <w:sz w:val="24"/>
              </w:rPr>
              <w:t xml:space="preserve">across the courtyard from the Physical Measurement Room, École Supérieure, now </w:t>
            </w:r>
          </w:p>
          <w:p w:rsidR="00721EFD" w:rsidRDefault="006661F8">
            <w:pPr>
              <w:ind w:left="110"/>
            </w:pPr>
            <w:r>
              <w:rPr>
                <w:rFonts w:ascii="Times New Roman" w:eastAsia="Times New Roman" w:hAnsi="Times New Roman" w:cs="Times New Roman"/>
                <w:sz w:val="24"/>
              </w:rPr>
              <w:t xml:space="preserve">ESPCI; present address 10, vue Vauquelin, Paris, France (plaque) [site now occupied by a motorcycle parking lot]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E02-20.83 </w:t>
            </w:r>
          </w:p>
          <w:p w:rsidR="00721EFD" w:rsidRDefault="006661F8">
            <w:pPr>
              <w:spacing w:after="60"/>
            </w:pPr>
            <w:r>
              <w:rPr>
                <w:rFonts w:ascii="Times New Roman" w:eastAsia="Times New Roman" w:hAnsi="Times New Roman" w:cs="Times New Roman"/>
                <w:sz w:val="18"/>
              </w:rPr>
              <w:t xml:space="preserve"> </w:t>
            </w:r>
          </w:p>
          <w:p w:rsidR="00721EFD" w:rsidRDefault="006661F8">
            <w:pPr>
              <w:spacing w:after="59"/>
            </w:pPr>
            <w:r>
              <w:rPr>
                <w:rFonts w:ascii="Times New Roman" w:eastAsia="Times New Roman" w:hAnsi="Times New Roman" w:cs="Times New Roman"/>
                <w:sz w:val="18"/>
              </w:rPr>
              <w:t xml:space="preserve"> </w:t>
            </w:r>
          </w:p>
          <w:p w:rsidR="00721EFD" w:rsidRDefault="006661F8">
            <w:pPr>
              <w:spacing w:after="100"/>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Manufactory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Source of radium mineral – spent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Urangelbfabrik (Uranium Yellow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N50-21.58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b- </w:t>
            </w:r>
          </w:p>
        </w:tc>
      </w:tr>
      <w:tr w:rsidR="00721EFD">
        <w:trPr>
          <w:trHeight w:val="571"/>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pitchblende (crude uraninite — uranium oxide — from which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Manufactory), across street from Radium </w:t>
            </w:r>
          </w:p>
          <w:p w:rsidR="00721EFD" w:rsidRDefault="006661F8">
            <w:pPr>
              <w:ind w:left="110"/>
            </w:pPr>
            <w:r>
              <w:rPr>
                <w:rFonts w:ascii="Times New Roman" w:eastAsia="Times New Roman" w:hAnsi="Times New Roman" w:cs="Times New Roman"/>
                <w:sz w:val="24"/>
              </w:rPr>
              <w:t xml:space="preserve">Palác (Radium Palace), nám. Julia Fucika; St. </w:t>
            </w:r>
          </w:p>
        </w:tc>
        <w:tc>
          <w:tcPr>
            <w:tcW w:w="162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E12-56.11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uranium had been extracted and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Joachimsthal (now Jáchymov), Bohemia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285"/>
        </w:trPr>
        <w:tc>
          <w:tcPr>
            <w:tcW w:w="172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which had been discarded in </w:t>
            </w:r>
          </w:p>
        </w:tc>
        <w:tc>
          <w:tcPr>
            <w:tcW w:w="2448"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0"/>
            </w:pPr>
            <w:r>
              <w:rPr>
                <w:rFonts w:ascii="Times New Roman" w:eastAsia="Times New Roman" w:hAnsi="Times New Roman" w:cs="Times New Roman"/>
                <w:sz w:val="24"/>
              </w:rPr>
              <w:t xml:space="preserve">(now Czech Republic) [present site is now a </w:t>
            </w:r>
          </w:p>
        </w:tc>
        <w:tc>
          <w:tcPr>
            <w:tcW w:w="162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c>
          <w:tcPr>
            <w:tcW w:w="790" w:type="dxa"/>
            <w:tcBorders>
              <w:top w:val="nil"/>
              <w:left w:val="single" w:sz="8" w:space="0" w:color="000000"/>
              <w:bottom w:val="nil"/>
              <w:right w:val="single" w:sz="8" w:space="0" w:color="000000"/>
            </w:tcBorders>
          </w:tcPr>
          <w:p w:rsidR="00721EFD" w:rsidRDefault="006661F8">
            <w:r>
              <w:rPr>
                <w:rFonts w:ascii="Times New Roman" w:eastAsia="Times New Roman" w:hAnsi="Times New Roman" w:cs="Times New Roman"/>
                <w:sz w:val="20"/>
              </w:rPr>
              <w:t xml:space="preserve"> </w:t>
            </w:r>
          </w:p>
        </w:tc>
      </w:tr>
      <w:tr w:rsidR="00721EFD">
        <w:trPr>
          <w:trHeight w:val="632"/>
        </w:trPr>
        <w:tc>
          <w:tcPr>
            <w:tcW w:w="1728" w:type="dxa"/>
            <w:tcBorders>
              <w:top w:val="nil"/>
              <w:left w:val="single" w:sz="8" w:space="0" w:color="000000"/>
              <w:bottom w:val="single" w:sz="8" w:space="0" w:color="000000"/>
              <w:right w:val="single" w:sz="8" w:space="0" w:color="000000"/>
            </w:tcBorders>
          </w:tcPr>
          <w:p w:rsidR="00721EFD" w:rsidRDefault="006661F8">
            <w:pPr>
              <w:ind w:right="1585"/>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1"/>
              <w:ind w:left="110"/>
            </w:pPr>
            <w:r>
              <w:rPr>
                <w:rFonts w:ascii="Times New Roman" w:eastAsia="Times New Roman" w:hAnsi="Times New Roman" w:cs="Times New Roman"/>
                <w:sz w:val="24"/>
              </w:rPr>
              <w:t xml:space="preserve">refuse pile)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72"/>
            </w:pPr>
            <w:r>
              <w:rPr>
                <w:rFonts w:ascii="Times New Roman" w:eastAsia="Times New Roman" w:hAnsi="Times New Roman" w:cs="Times New Roman"/>
                <w:sz w:val="20"/>
              </w:rPr>
              <w:t xml:space="preserve"> </w:t>
            </w:r>
          </w:p>
          <w:p w:rsidR="00721EFD" w:rsidRDefault="006661F8">
            <w:pPr>
              <w:spacing w:after="38"/>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park marked by the Památnik Objeveni Radia (Monument of Discovery of Radium)] </w:t>
            </w:r>
          </w:p>
        </w:tc>
        <w:tc>
          <w:tcPr>
            <w:tcW w:w="1620" w:type="dxa"/>
            <w:tcBorders>
              <w:top w:val="nil"/>
              <w:left w:val="single" w:sz="8" w:space="0" w:color="000000"/>
              <w:bottom w:val="single" w:sz="8" w:space="0" w:color="000000"/>
              <w:right w:val="single" w:sz="8" w:space="0" w:color="000000"/>
            </w:tcBorders>
          </w:tcPr>
          <w:p w:rsidR="00721EFD" w:rsidRDefault="006661F8">
            <w:pPr>
              <w:ind w:right="1478"/>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right="64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Original Source of uranium ore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Dûl Svornost (“Unity Mine”), NW outskirts,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N50-22.35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0"/>
            </w:pPr>
            <w:r>
              <w:rPr>
                <w:rFonts w:ascii="Times New Roman" w:eastAsia="Times New Roman" w:hAnsi="Times New Roman" w:cs="Times New Roman"/>
                <w:sz w:val="24"/>
              </w:rPr>
              <w:t xml:space="preserve">m </w:t>
            </w:r>
          </w:p>
        </w:tc>
      </w:tr>
      <w:tr w:rsidR="00721EFD">
        <w:trPr>
          <w:trHeight w:val="919"/>
        </w:trPr>
        <w:tc>
          <w:tcPr>
            <w:tcW w:w="1728"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2448" w:type="dxa"/>
            <w:vMerge w:val="restart"/>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pPr>
              <w:spacing w:after="39"/>
            </w:pPr>
            <w:r>
              <w:rPr>
                <w:rFonts w:ascii="Times New Roman" w:eastAsia="Times New Roman" w:hAnsi="Times New Roman" w:cs="Times New Roman"/>
                <w:sz w:val="24"/>
              </w:rPr>
              <w:t xml:space="preserve"> </w:t>
            </w:r>
          </w:p>
          <w:p w:rsidR="00721EFD" w:rsidRDefault="006661F8">
            <w:pPr>
              <w:spacing w:after="60"/>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pPr>
              <w:spacing w:after="128"/>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Jáchymov, Czech Republic [presently closed, but furnishes thermal, radioactive water which is pumped to Radium Palace] </w:t>
            </w:r>
          </w:p>
        </w:tc>
        <w:tc>
          <w:tcPr>
            <w:tcW w:w="1620" w:type="dxa"/>
            <w:tcBorders>
              <w:top w:val="nil"/>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E12-54.70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4"/>
            </w:pPr>
            <w:r>
              <w:rPr>
                <w:rFonts w:ascii="Times New Roman" w:eastAsia="Times New Roman" w:hAnsi="Times New Roman" w:cs="Times New Roman"/>
                <w:sz w:val="20"/>
              </w:rPr>
              <w:t xml:space="preserve"> </w:t>
            </w:r>
          </w:p>
          <w:p w:rsidR="00721EFD" w:rsidRDefault="006661F8">
            <w:pPr>
              <w:spacing w:after="72"/>
            </w:pPr>
            <w:r>
              <w:rPr>
                <w:rFonts w:ascii="Times New Roman" w:eastAsia="Times New Roman" w:hAnsi="Times New Roman" w:cs="Times New Roman"/>
                <w:sz w:val="20"/>
              </w:rPr>
              <w:t xml:space="preserve"> </w:t>
            </w:r>
          </w:p>
          <w:p w:rsidR="00721EFD" w:rsidRDefault="006661F8">
            <w:r>
              <w:rPr>
                <w:rFonts w:ascii="Times New Roman" w:eastAsia="Times New Roman" w:hAnsi="Times New Roman" w:cs="Times New Roman"/>
                <w:sz w:val="24"/>
              </w:rPr>
              <w:t xml:space="preserve"> </w:t>
            </w:r>
          </w:p>
        </w:tc>
      </w:tr>
      <w:tr w:rsidR="00721EFD">
        <w:trPr>
          <w:trHeight w:val="244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spacing w:after="19" w:line="251" w:lineRule="auto"/>
              <w:ind w:left="110"/>
            </w:pPr>
            <w:r>
              <w:rPr>
                <w:rFonts w:ascii="Times New Roman" w:eastAsia="Times New Roman" w:hAnsi="Times New Roman" w:cs="Times New Roman"/>
                <w:sz w:val="24"/>
              </w:rPr>
              <w:t xml:space="preserve">Museum/Infor mation center </w:t>
            </w:r>
          </w:p>
          <w:p w:rsidR="00721EFD" w:rsidRDefault="006661F8">
            <w:pPr>
              <w:spacing w:after="128"/>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History of mines and city, exhibits </w:t>
            </w:r>
          </w:p>
          <w:p w:rsidR="00721EFD" w:rsidRDefault="006661F8">
            <w:pPr>
              <w:spacing w:after="118"/>
            </w:pPr>
            <w:r>
              <w:rPr>
                <w:rFonts w:ascii="Times New Roman" w:eastAsia="Times New Roman" w:hAnsi="Times New Roman" w:cs="Times New Roman"/>
                <w:sz w:val="18"/>
              </w:rPr>
              <w:t xml:space="preserve"> </w:t>
            </w:r>
          </w:p>
          <w:p w:rsidR="00721EFD" w:rsidRDefault="006661F8">
            <w:pPr>
              <w:spacing w:after="128"/>
            </w:pPr>
            <w:r>
              <w:rPr>
                <w:rFonts w:ascii="Times New Roman" w:eastAsia="Times New Roman" w:hAnsi="Times New Roman" w:cs="Times New Roman"/>
                <w:sz w:val="24"/>
              </w:rPr>
              <w:t xml:space="preserve"> </w:t>
            </w:r>
          </w:p>
          <w:p w:rsidR="00721EFD" w:rsidRDefault="006661F8">
            <w:pPr>
              <w:spacing w:after="69"/>
            </w:pPr>
            <w:r>
              <w:rPr>
                <w:rFonts w:ascii="Times New Roman" w:eastAsia="Times New Roman" w:hAnsi="Times New Roman" w:cs="Times New Roman"/>
                <w:sz w:val="24"/>
              </w:rPr>
              <w:t xml:space="preserve">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52" w:lineRule="auto"/>
              <w:ind w:left="110" w:right="220"/>
            </w:pPr>
            <w:r>
              <w:rPr>
                <w:rFonts w:ascii="Times New Roman" w:eastAsia="Times New Roman" w:hAnsi="Times New Roman" w:cs="Times New Roman"/>
                <w:sz w:val="24"/>
              </w:rPr>
              <w:t xml:space="preserve">Old mint,/museum (Mincovna/Muzeum), corner of Mincovni and Berzrčûv vrch;  and City Hall (Rathaus), Central Information (Informační Centrum), náměstie Republicky 1, St. Joachimsthal (now Jáchymov), Czech Republic </w:t>
            </w:r>
          </w:p>
          <w:p w:rsidR="00721EFD" w:rsidRDefault="006661F8">
            <w:pPr>
              <w:ind w:left="110"/>
            </w:pPr>
            <w:r>
              <w:rPr>
                <w:rFonts w:ascii="Times New Roman" w:eastAsia="Times New Roman" w:hAnsi="Times New Roman" w:cs="Times New Roman"/>
                <w:sz w:val="24"/>
              </w:rPr>
              <w:t xml:space="preserve">(Bohemia) [both next door to each other]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Old Mint: </w:t>
            </w:r>
          </w:p>
          <w:p w:rsidR="00721EFD" w:rsidRDefault="006661F8">
            <w:pPr>
              <w:spacing w:after="276" w:line="248" w:lineRule="auto"/>
              <w:ind w:left="110"/>
            </w:pPr>
            <w:r>
              <w:rPr>
                <w:rFonts w:ascii="Times New Roman" w:eastAsia="Times New Roman" w:hAnsi="Times New Roman" w:cs="Times New Roman"/>
                <w:sz w:val="24"/>
              </w:rPr>
              <w:t xml:space="preserve">N50-22.29 E12-54.78 </w:t>
            </w:r>
          </w:p>
          <w:p w:rsidR="00721EFD" w:rsidRDefault="006661F8">
            <w:pPr>
              <w:ind w:left="110"/>
            </w:pPr>
            <w:r>
              <w:rPr>
                <w:rFonts w:ascii="Times New Roman" w:eastAsia="Times New Roman" w:hAnsi="Times New Roman" w:cs="Times New Roman"/>
                <w:sz w:val="24"/>
              </w:rPr>
              <w:t xml:space="preserve">Rathaus: </w:t>
            </w:r>
          </w:p>
          <w:p w:rsidR="00721EFD" w:rsidRDefault="006661F8">
            <w:pPr>
              <w:ind w:left="110"/>
            </w:pPr>
            <w:r>
              <w:rPr>
                <w:rFonts w:ascii="Times New Roman" w:eastAsia="Times New Roman" w:hAnsi="Times New Roman" w:cs="Times New Roman"/>
                <w:sz w:val="24"/>
              </w:rPr>
              <w:t xml:space="preserve">N50-22.29 </w:t>
            </w:r>
          </w:p>
          <w:p w:rsidR="00721EFD" w:rsidRDefault="006661F8">
            <w:pPr>
              <w:ind w:left="110"/>
            </w:pPr>
            <w:r>
              <w:rPr>
                <w:rFonts w:ascii="Times New Roman" w:eastAsia="Times New Roman" w:hAnsi="Times New Roman" w:cs="Times New Roman"/>
                <w:sz w:val="24"/>
              </w:rPr>
              <w:t xml:space="preserve">E12-54.82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p w:rsidR="00721EFD" w:rsidRDefault="006661F8">
            <w:pPr>
              <w:spacing w:after="118"/>
            </w:pPr>
            <w:r>
              <w:rPr>
                <w:rFonts w:ascii="Times New Roman" w:eastAsia="Times New Roman" w:hAnsi="Times New Roman" w:cs="Times New Roman"/>
                <w:sz w:val="18"/>
              </w:rPr>
              <w:t xml:space="preserve"> </w:t>
            </w:r>
          </w:p>
          <w:p w:rsidR="00721EFD" w:rsidRDefault="006661F8">
            <w:pPr>
              <w:spacing w:after="240"/>
            </w:pPr>
            <w:r>
              <w:rPr>
                <w:rFonts w:ascii="Times New Roman" w:eastAsia="Times New Roman" w:hAnsi="Times New Roman" w:cs="Times New Roman"/>
                <w:sz w:val="24"/>
              </w:rPr>
              <w:t xml:space="preserve"> </w:t>
            </w:r>
          </w:p>
          <w:p w:rsidR="00721EFD" w:rsidRDefault="006661F8">
            <w:pPr>
              <w:ind w:left="110"/>
            </w:pPr>
            <w:r>
              <w:rPr>
                <w:rFonts w:ascii="Times New Roman" w:eastAsia="Times New Roman" w:hAnsi="Times New Roman" w:cs="Times New Roman"/>
                <w:sz w:val="24"/>
              </w:rPr>
              <w:t xml:space="preserve">b+ </w:t>
            </w:r>
          </w:p>
          <w:p w:rsidR="00721EFD" w:rsidRDefault="006661F8">
            <w:pPr>
              <w:spacing w:after="118"/>
            </w:pPr>
            <w:r>
              <w:rPr>
                <w:rFonts w:ascii="Times New Roman" w:eastAsia="Times New Roman" w:hAnsi="Times New Roman" w:cs="Times New Roman"/>
                <w:sz w:val="18"/>
              </w:rPr>
              <w:t xml:space="preserve"> </w:t>
            </w:r>
          </w:p>
          <w:p w:rsidR="00721EFD" w:rsidRDefault="006661F8">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101" w:type="dxa"/>
        </w:tblCellMar>
        <w:tblLook w:val="04A0" w:firstRow="1" w:lastRow="0" w:firstColumn="1" w:lastColumn="0" w:noHBand="0" w:noVBand="1"/>
      </w:tblPr>
      <w:tblGrid>
        <w:gridCol w:w="1728"/>
        <w:gridCol w:w="3600"/>
        <w:gridCol w:w="2448"/>
        <w:gridCol w:w="4644"/>
        <w:gridCol w:w="1620"/>
        <w:gridCol w:w="790"/>
      </w:tblGrid>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actinium in uranium ores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right="15"/>
            </w:pPr>
            <w:r>
              <w:rPr>
                <w:rFonts w:ascii="Times New Roman" w:eastAsia="Times New Roman" w:hAnsi="Times New Roman" w:cs="Times New Roman"/>
                <w:sz w:val="24"/>
              </w:rPr>
              <w:t xml:space="preserve">Giesel 1902 [Buchler was involved in radium production from spent pitchblende from Jáchymov until 1905]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Buchler Chininfrabrik (Buchler Quinine </w:t>
            </w:r>
          </w:p>
          <w:p w:rsidR="00721EFD" w:rsidRDefault="006661F8">
            <w:pPr>
              <w:ind w:left="110"/>
            </w:pPr>
            <w:r>
              <w:rPr>
                <w:rFonts w:ascii="Times New Roman" w:eastAsia="Times New Roman" w:hAnsi="Times New Roman" w:cs="Times New Roman"/>
                <w:sz w:val="24"/>
              </w:rPr>
              <w:t xml:space="preserve">Works), Frankfurter Straße 294, </w:t>
            </w:r>
          </w:p>
          <w:p w:rsidR="00721EFD" w:rsidRDefault="006661F8">
            <w:pPr>
              <w:ind w:left="110"/>
            </w:pPr>
            <w:r>
              <w:rPr>
                <w:rFonts w:ascii="Times New Roman" w:eastAsia="Times New Roman" w:hAnsi="Times New Roman" w:cs="Times New Roman"/>
                <w:sz w:val="24"/>
              </w:rPr>
              <w:t xml:space="preserve">Braunschweig, Germany [now a vacant lot]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N52-15.43 E10-30.77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89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Company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[Present Buchler GmbH and Amersham Buchler GmbH &amp; Co., where quinine and radioactive businesses, respectively, continue]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Harxbütteler Straße 3 Braunschweig, </w:t>
            </w:r>
          </w:p>
          <w:p w:rsidR="00721EFD" w:rsidRDefault="006661F8">
            <w:pPr>
              <w:ind w:left="110"/>
            </w:pPr>
            <w:r>
              <w:rPr>
                <w:rFonts w:ascii="Times New Roman" w:eastAsia="Times New Roman" w:hAnsi="Times New Roman" w:cs="Times New Roman"/>
                <w:sz w:val="24"/>
              </w:rPr>
              <w:t xml:space="preserve">Germany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[Original Buchler monument from </w:t>
            </w:r>
          </w:p>
          <w:p w:rsidR="00721EFD" w:rsidRDefault="006661F8">
            <w:pPr>
              <w:ind w:left="110"/>
            </w:pPr>
            <w:r>
              <w:rPr>
                <w:rFonts w:ascii="Times New Roman" w:eastAsia="Times New Roman" w:hAnsi="Times New Roman" w:cs="Times New Roman"/>
                <w:sz w:val="24"/>
              </w:rPr>
              <w:t xml:space="preserve">Frankfurter Straße has been moved and now resides here]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N52-19.89 </w:t>
            </w:r>
          </w:p>
          <w:p w:rsidR="00721EFD" w:rsidRDefault="006661F8">
            <w:pPr>
              <w:ind w:left="110"/>
            </w:pPr>
            <w:r>
              <w:rPr>
                <w:rFonts w:ascii="Times New Roman" w:eastAsia="Times New Roman" w:hAnsi="Times New Roman" w:cs="Times New Roman"/>
                <w:sz w:val="24"/>
              </w:rPr>
              <w:t xml:space="preserve">E10-30.41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Monument: </w:t>
            </w:r>
          </w:p>
          <w:p w:rsidR="00721EFD" w:rsidRDefault="006661F8">
            <w:pPr>
              <w:ind w:left="110"/>
            </w:pPr>
            <w:r>
              <w:rPr>
                <w:rFonts w:ascii="Times New Roman" w:eastAsia="Times New Roman" w:hAnsi="Times New Roman" w:cs="Times New Roman"/>
                <w:sz w:val="24"/>
              </w:rPr>
              <w:t xml:space="preserve">N52-19.90 </w:t>
            </w:r>
          </w:p>
          <w:p w:rsidR="00721EFD" w:rsidRDefault="006661F8">
            <w:pPr>
              <w:ind w:left="110"/>
            </w:pPr>
            <w:r>
              <w:rPr>
                <w:rFonts w:ascii="Times New Roman" w:eastAsia="Times New Roman" w:hAnsi="Times New Roman" w:cs="Times New Roman"/>
                <w:sz w:val="24"/>
              </w:rPr>
              <w:t xml:space="preserve">E10-30.46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for Giesel same as for </w:t>
            </w:r>
          </w:p>
          <w:p w:rsidR="00721EFD" w:rsidRDefault="006661F8">
            <w:pPr>
              <w:ind w:left="110"/>
            </w:pPr>
            <w:r>
              <w:rPr>
                <w:rFonts w:ascii="Times New Roman" w:eastAsia="Times New Roman" w:hAnsi="Times New Roman" w:cs="Times New Roman"/>
                <w:sz w:val="24"/>
              </w:rPr>
              <w:t xml:space="preserve">Debierne: see immediately above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14"/>
            </w:pPr>
            <w:r>
              <w:rPr>
                <w:rFonts w:ascii="Times New Roman" w:eastAsia="Times New Roman" w:hAnsi="Times New Roman" w:cs="Times New Roman"/>
                <w:b/>
                <w:sz w:val="40"/>
              </w:rPr>
              <w:t xml:space="preserve">90. Thorium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thorium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1828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(1st) Royal Swedish Academy of Science, 30 </w:t>
            </w:r>
          </w:p>
          <w:p w:rsidR="00721EFD" w:rsidRDefault="006661F8">
            <w:pPr>
              <w:ind w:left="110"/>
            </w:pPr>
            <w:r>
              <w:rPr>
                <w:rFonts w:ascii="Times New Roman" w:eastAsia="Times New Roman" w:hAnsi="Times New Roman" w:cs="Times New Roman"/>
                <w:sz w:val="24"/>
              </w:rPr>
              <w:t xml:space="preserve">Stora Nygatan, Stockholm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N59-19.44 E18-04.17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891"/>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Berzelius Museum </w:t>
            </w:r>
          </w:p>
        </w:tc>
        <w:tc>
          <w:tcPr>
            <w:tcW w:w="0" w:type="auto"/>
            <w:vMerge/>
            <w:tcBorders>
              <w:top w:val="nil"/>
              <w:left w:val="single" w:sz="8" w:space="0" w:color="000000"/>
              <w:bottom w:val="single" w:sz="8" w:space="0" w:color="000000"/>
              <w:right w:val="single" w:sz="8" w:space="0" w:color="000000"/>
            </w:tcBorders>
            <w:vAlign w:val="center"/>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Plans are to move the museum to </w:t>
            </w:r>
          </w:p>
          <w:p w:rsidR="00721EFD" w:rsidRDefault="006661F8">
            <w:pPr>
              <w:ind w:left="110"/>
            </w:pPr>
            <w:r>
              <w:rPr>
                <w:rFonts w:ascii="Times New Roman" w:eastAsia="Times New Roman" w:hAnsi="Times New Roman" w:cs="Times New Roman"/>
                <w:sz w:val="24"/>
              </w:rPr>
              <w:t xml:space="preserve">Observatoriekullen, Observatoriemuseet </w:t>
            </w:r>
          </w:p>
          <w:p w:rsidR="00721EFD" w:rsidRDefault="006661F8">
            <w:pPr>
              <w:ind w:left="110"/>
            </w:pPr>
            <w:r>
              <w:rPr>
                <w:rFonts w:ascii="Times New Roman" w:eastAsia="Times New Roman" w:hAnsi="Times New Roman" w:cs="Times New Roman"/>
                <w:sz w:val="24"/>
              </w:rPr>
              <w:t xml:space="preserve">(Observatory Museum, Observatory Hill), </w:t>
            </w:r>
          </w:p>
          <w:p w:rsidR="00721EFD" w:rsidRDefault="006661F8">
            <w:pPr>
              <w:ind w:left="110" w:right="65"/>
            </w:pPr>
            <w:r>
              <w:rPr>
                <w:rFonts w:ascii="Times New Roman" w:eastAsia="Times New Roman" w:hAnsi="Times New Roman" w:cs="Times New Roman"/>
                <w:sz w:val="24"/>
              </w:rPr>
              <w:t xml:space="preserve">Drottninggatan 120, Stockholm, Sweden [see note above under Silicon regarding the authors' viewing of the museum].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N59-20.50 E18-03.30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r w:rsidR="00721EFD">
        <w:trPr>
          <w:trHeight w:val="72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Terrestrials source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Source of thorium mineral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Hans Morten Thrane Esmarck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Løvøya (Island), near Brevik, 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N59-03.45 E09-44.08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tc>
      </w:tr>
    </w:tbl>
    <w:p w:rsidR="00721EFD" w:rsidRDefault="00721EFD">
      <w:pPr>
        <w:spacing w:after="0"/>
        <w:ind w:left="-240" w:right="14691"/>
      </w:pPr>
    </w:p>
    <w:tbl>
      <w:tblPr>
        <w:tblStyle w:val="TableGrid"/>
        <w:tblW w:w="14831" w:type="dxa"/>
        <w:tblInd w:w="150" w:type="dxa"/>
        <w:tblCellMar>
          <w:top w:w="17" w:type="dxa"/>
          <w:left w:w="10" w:type="dxa"/>
          <w:right w:w="66" w:type="dxa"/>
        </w:tblCellMar>
        <w:tblLook w:val="04A0" w:firstRow="1" w:lastRow="0" w:firstColumn="1" w:lastColumn="0" w:noHBand="0" w:noVBand="1"/>
      </w:tblPr>
      <w:tblGrid>
        <w:gridCol w:w="1728"/>
        <w:gridCol w:w="3600"/>
        <w:gridCol w:w="2448"/>
        <w:gridCol w:w="4644"/>
        <w:gridCol w:w="1620"/>
        <w:gridCol w:w="790"/>
      </w:tblGrid>
      <w:tr w:rsidR="00721EFD">
        <w:trPr>
          <w:trHeight w:val="1892"/>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Museum; </w:t>
            </w:r>
          </w:p>
          <w:p w:rsidR="00721EFD" w:rsidRDefault="006661F8">
            <w:pPr>
              <w:ind w:left="110"/>
            </w:pPr>
            <w:r>
              <w:rPr>
                <w:rFonts w:ascii="Times New Roman" w:eastAsia="Times New Roman" w:hAnsi="Times New Roman" w:cs="Times New Roman"/>
                <w:sz w:val="24"/>
              </w:rPr>
              <w:t xml:space="preserve">university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80" w:lineRule="auto"/>
              <w:ind w:left="110"/>
            </w:pPr>
            <w:r>
              <w:rPr>
                <w:rFonts w:ascii="Times New Roman" w:eastAsia="Times New Roman" w:hAnsi="Times New Roman" w:cs="Times New Roman"/>
                <w:sz w:val="24"/>
              </w:rPr>
              <w:t xml:space="preserve">Collections and university, Esmarck’s father (contact with </w:t>
            </w:r>
          </w:p>
          <w:p w:rsidR="00721EFD" w:rsidRDefault="006661F8">
            <w:pPr>
              <w:ind w:left="110"/>
            </w:pPr>
            <w:r>
              <w:rPr>
                <w:rFonts w:ascii="Times New Roman" w:eastAsia="Times New Roman" w:hAnsi="Times New Roman" w:cs="Times New Roman"/>
                <w:sz w:val="24"/>
              </w:rPr>
              <w:t xml:space="preserve">Berzelius)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Norsk Berverksmuseum, Hyttegt. 3 </w:t>
            </w:r>
          </w:p>
          <w:p w:rsidR="00721EFD" w:rsidRDefault="006661F8">
            <w:pPr>
              <w:ind w:left="110"/>
            </w:pPr>
            <w:r>
              <w:rPr>
                <w:rFonts w:ascii="Times New Roman" w:eastAsia="Times New Roman" w:hAnsi="Times New Roman" w:cs="Times New Roman"/>
                <w:sz w:val="24"/>
              </w:rPr>
              <w:t xml:space="preserve">Kongsberg, Norway;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Kongelige Norske Bergseminarium (Old </w:t>
            </w:r>
          </w:p>
          <w:p w:rsidR="00721EFD" w:rsidRDefault="006661F8">
            <w:pPr>
              <w:ind w:left="110"/>
            </w:pPr>
            <w:r>
              <w:rPr>
                <w:rFonts w:ascii="Times New Roman" w:eastAsia="Times New Roman" w:hAnsi="Times New Roman" w:cs="Times New Roman"/>
                <w:sz w:val="24"/>
              </w:rPr>
              <w:t xml:space="preserve">Academy), Kirketorvet, Kongsberg, Norway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N59-39.97 </w:t>
            </w:r>
          </w:p>
          <w:p w:rsidR="00721EFD" w:rsidRDefault="006661F8">
            <w:pPr>
              <w:ind w:left="110"/>
            </w:pPr>
            <w:r>
              <w:rPr>
                <w:rFonts w:ascii="Times New Roman" w:eastAsia="Times New Roman" w:hAnsi="Times New Roman" w:cs="Times New Roman"/>
                <w:sz w:val="24"/>
              </w:rPr>
              <w:t xml:space="preserve">E09-38.97 </w:t>
            </w:r>
          </w:p>
          <w:p w:rsidR="00721EFD" w:rsidRDefault="006661F8">
            <w:r>
              <w:rPr>
                <w:rFonts w:ascii="Times New Roman" w:eastAsia="Times New Roman" w:hAnsi="Times New Roman" w:cs="Times New Roman"/>
                <w:sz w:val="25"/>
              </w:rPr>
              <w:t xml:space="preserve"> </w:t>
            </w:r>
          </w:p>
          <w:p w:rsidR="00721EFD" w:rsidRDefault="006661F8">
            <w:pPr>
              <w:ind w:left="110"/>
            </w:pPr>
            <w:r>
              <w:rPr>
                <w:rFonts w:ascii="Times New Roman" w:eastAsia="Times New Roman" w:hAnsi="Times New Roman" w:cs="Times New Roman"/>
                <w:sz w:val="24"/>
              </w:rPr>
              <w:t xml:space="preserve">N59-39.95 </w:t>
            </w:r>
          </w:p>
          <w:p w:rsidR="00721EFD" w:rsidRDefault="006661F8">
            <w:pPr>
              <w:ind w:left="110"/>
            </w:pPr>
            <w:r>
              <w:rPr>
                <w:rFonts w:ascii="Times New Roman" w:eastAsia="Times New Roman" w:hAnsi="Times New Roman" w:cs="Times New Roman"/>
                <w:sz w:val="24"/>
              </w:rPr>
              <w:t xml:space="preserve">E09-38.72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4"/>
              </w:rPr>
              <w:t xml:space="preserve"> </w:t>
            </w:r>
          </w:p>
          <w:p w:rsidR="00721EFD" w:rsidRDefault="006661F8">
            <w:r>
              <w:rPr>
                <w:rFonts w:ascii="Times New Roman" w:eastAsia="Times New Roman" w:hAnsi="Times New Roman" w:cs="Times New Roman"/>
                <w:sz w:val="26"/>
              </w:rPr>
              <w:t xml:space="preserve"> </w:t>
            </w:r>
          </w:p>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647"/>
            </w:pPr>
            <w:r>
              <w:rPr>
                <w:rFonts w:ascii="Times New Roman" w:eastAsia="Times New Roman" w:hAnsi="Times New Roman" w:cs="Times New Roman"/>
                <w:b/>
                <w:sz w:val="40"/>
              </w:rPr>
              <w:t xml:space="preserve">91. Protactinium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Discovery in uranium ores of Pa- 231 isotope (3.25x10</w:t>
            </w:r>
            <w:r>
              <w:rPr>
                <w:rFonts w:ascii="Times New Roman" w:eastAsia="Times New Roman" w:hAnsi="Times New Roman" w:cs="Times New Roman"/>
                <w:vertAlign w:val="superscript"/>
              </w:rPr>
              <w:t xml:space="preserve">4 </w:t>
            </w:r>
            <w:r>
              <w:rPr>
                <w:rFonts w:ascii="Times New Roman" w:eastAsia="Times New Roman" w:hAnsi="Times New Roman" w:cs="Times New Roman"/>
                <w:sz w:val="24"/>
              </w:rPr>
              <w:t xml:space="preserve">yr)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Hahn and Meitner 1917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Freie Universität, Thielalle 63, Berlin, </w:t>
            </w:r>
          </w:p>
          <w:p w:rsidR="00721EFD" w:rsidRDefault="006661F8">
            <w:pPr>
              <w:ind w:left="110"/>
            </w:pPr>
            <w:r>
              <w:rPr>
                <w:rFonts w:ascii="Times New Roman" w:eastAsia="Times New Roman" w:hAnsi="Times New Roman" w:cs="Times New Roman"/>
                <w:sz w:val="24"/>
              </w:rPr>
              <w:t xml:space="preserve">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N52-26.85 E13-17.11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Discovery in uranium ores of “brevium” — Pa-234m (1.17 min) uranium X</w:t>
            </w:r>
            <w:r>
              <w:rPr>
                <w:rFonts w:ascii="Times New Roman" w:eastAsia="Times New Roman" w:hAnsi="Times New Roman" w:cs="Times New Roman"/>
                <w:vertAlign w:val="subscript"/>
              </w:rPr>
              <w:t>2</w:t>
            </w:r>
            <w:r>
              <w:rPr>
                <w:rFonts w:ascii="Times New Roman" w:eastAsia="Times New Roman" w:hAnsi="Times New Roman" w:cs="Times New Roman"/>
                <w:sz w:val="14"/>
              </w:rPr>
              <w:t xml:space="preserv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Kasimir Fajans and O. H. Göhring 1913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Chemisches Institut, now Kollegiengebäude der Ehrenhof, Englerstrasse 11, Universität Karlsruhe, Karlsruhe, 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N49-00.61 E08-24.72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5"/>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Discovery of “ekatantalum” </w:t>
            </w:r>
          </w:p>
          <w:p w:rsidR="00721EFD" w:rsidRDefault="006661F8">
            <w:pPr>
              <w:ind w:left="110"/>
            </w:pPr>
            <w:r>
              <w:rPr>
                <w:rFonts w:ascii="Times New Roman" w:eastAsia="Times New Roman" w:hAnsi="Times New Roman" w:cs="Times New Roman"/>
                <w:sz w:val="24"/>
              </w:rPr>
              <w:t xml:space="preserve">(final isolation; predicted by </w:t>
            </w:r>
          </w:p>
          <w:p w:rsidR="00721EFD" w:rsidRDefault="006661F8">
            <w:pPr>
              <w:ind w:left="110"/>
            </w:pPr>
            <w:r>
              <w:rPr>
                <w:rFonts w:ascii="Times New Roman" w:eastAsia="Times New Roman" w:hAnsi="Times New Roman" w:cs="Times New Roman"/>
                <w:sz w:val="24"/>
              </w:rPr>
              <w:t xml:space="preserve">Soddy from radioactive series)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Soddy and Cranston 1917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Marischal College, Broad St., U. of Aberdeen (old campus), Aberdeen,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N57-08.93 W02-05.81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748"/>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Preliminary work by Cranston (before WWI)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U. of Strathclyde, 40 George St., Glasgow,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N55-51.67 W04-14.78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Preliminary work on radioactive elements by Soddy </w:t>
            </w:r>
          </w:p>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Basement, Gilbert Scott Building (now </w:t>
            </w:r>
          </w:p>
          <w:p w:rsidR="00721EFD" w:rsidRDefault="006661F8">
            <w:pPr>
              <w:ind w:left="110"/>
            </w:pPr>
            <w:r>
              <w:rPr>
                <w:rFonts w:ascii="Times New Roman" w:eastAsia="Times New Roman" w:hAnsi="Times New Roman" w:cs="Times New Roman"/>
                <w:sz w:val="24"/>
              </w:rPr>
              <w:t xml:space="preserve">Geography Department), U. of Glasgow, </w:t>
            </w:r>
          </w:p>
          <w:p w:rsidR="00721EFD" w:rsidRDefault="006661F8">
            <w:pPr>
              <w:ind w:left="110"/>
            </w:pPr>
            <w:r>
              <w:rPr>
                <w:rFonts w:ascii="Times New Roman" w:eastAsia="Times New Roman" w:hAnsi="Times New Roman" w:cs="Times New Roman"/>
                <w:sz w:val="24"/>
              </w:rPr>
              <w:t xml:space="preserve">Glasgow, Scotland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N 55-52.24 W04-17.25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110"/>
            </w:pPr>
            <w:r>
              <w:rPr>
                <w:rFonts w:ascii="Times New Roman" w:eastAsia="Times New Roman" w:hAnsi="Times New Roman" w:cs="Times New Roman"/>
                <w:sz w:val="24"/>
              </w:rPr>
              <w:t xml:space="preserve">b+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721EFD"/>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33"/>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7092" w:type="dxa"/>
            <w:gridSpan w:val="2"/>
            <w:tcBorders>
              <w:top w:val="single" w:sz="8" w:space="0" w:color="000000"/>
              <w:left w:val="nil"/>
              <w:bottom w:val="single" w:sz="8" w:space="0" w:color="000000"/>
              <w:right w:val="nil"/>
            </w:tcBorders>
          </w:tcPr>
          <w:p w:rsidR="00721EFD" w:rsidRDefault="006661F8">
            <w:pPr>
              <w:ind w:left="1002"/>
            </w:pPr>
            <w:r>
              <w:rPr>
                <w:rFonts w:ascii="Times New Roman" w:eastAsia="Times New Roman" w:hAnsi="Times New Roman" w:cs="Times New Roman"/>
                <w:b/>
                <w:sz w:val="40"/>
              </w:rPr>
              <w:t xml:space="preserve">92. Uranium </w:t>
            </w:r>
          </w:p>
        </w:tc>
        <w:tc>
          <w:tcPr>
            <w:tcW w:w="1620" w:type="dxa"/>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bl>
    <w:p w:rsidR="00721EFD" w:rsidRDefault="00721EFD">
      <w:pPr>
        <w:spacing w:after="0"/>
        <w:ind w:left="-240" w:right="14691"/>
      </w:pPr>
    </w:p>
    <w:tbl>
      <w:tblPr>
        <w:tblStyle w:val="TableGrid"/>
        <w:tblW w:w="14831" w:type="dxa"/>
        <w:tblInd w:w="150" w:type="dxa"/>
        <w:tblCellMar>
          <w:left w:w="2" w:type="dxa"/>
          <w:bottom w:w="9" w:type="dxa"/>
          <w:right w:w="91" w:type="dxa"/>
        </w:tblCellMar>
        <w:tblLook w:val="04A0" w:firstRow="1" w:lastRow="0" w:firstColumn="1" w:lastColumn="0" w:noHBand="0" w:noVBand="1"/>
      </w:tblPr>
      <w:tblGrid>
        <w:gridCol w:w="1728"/>
        <w:gridCol w:w="3600"/>
        <w:gridCol w:w="2448"/>
        <w:gridCol w:w="4644"/>
        <w:gridCol w:w="1620"/>
        <w:gridCol w:w="790"/>
      </w:tblGrid>
      <w:tr w:rsidR="00721EFD">
        <w:trPr>
          <w:trHeight w:val="414"/>
        </w:trPr>
        <w:tc>
          <w:tcPr>
            <w:tcW w:w="1728" w:type="dxa"/>
            <w:tcBorders>
              <w:top w:val="single" w:sz="8" w:space="0" w:color="000000"/>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Discovery of uranium </w:t>
            </w:r>
          </w:p>
        </w:tc>
        <w:tc>
          <w:tcPr>
            <w:tcW w:w="2448" w:type="dxa"/>
            <w:tcBorders>
              <w:top w:val="single" w:sz="8" w:space="0" w:color="000000"/>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Klaproth 1789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"Apotheke zum Bären” (father’s apothecary), </w:t>
            </w:r>
          </w:p>
        </w:tc>
        <w:tc>
          <w:tcPr>
            <w:tcW w:w="1620" w:type="dxa"/>
            <w:tcBorders>
              <w:top w:val="single" w:sz="8" w:space="0" w:color="000000"/>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N52-31.04 </w:t>
            </w:r>
          </w:p>
        </w:tc>
        <w:tc>
          <w:tcPr>
            <w:tcW w:w="790" w:type="dxa"/>
            <w:tcBorders>
              <w:top w:val="single" w:sz="8" w:space="0" w:color="000000"/>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b</w:t>
            </w:r>
            <w:r>
              <w:rPr>
                <w:rFonts w:ascii="Courier New" w:eastAsia="Courier New" w:hAnsi="Courier New" w:cs="Courier New"/>
                <w:sz w:val="24"/>
              </w:rPr>
              <w:t>-</w:t>
            </w:r>
            <w:r>
              <w:rPr>
                <w:rFonts w:ascii="Times New Roman" w:eastAsia="Times New Roman" w:hAnsi="Times New Roman" w:cs="Times New Roman"/>
                <w:sz w:val="24"/>
              </w:rPr>
              <w:t xml:space="preserve"> </w:t>
            </w:r>
            <w:r>
              <w:rPr>
                <w:rFonts w:ascii="Courier New" w:eastAsia="Courier New" w:hAnsi="Courier New" w:cs="Courier New"/>
                <w:sz w:val="24"/>
              </w:rPr>
              <w:t xml:space="preserve"> </w:t>
            </w:r>
          </w:p>
        </w:tc>
      </w:tr>
      <w:tr w:rsidR="00721EFD">
        <w:trPr>
          <w:trHeight w:val="1760"/>
        </w:trPr>
        <w:tc>
          <w:tcPr>
            <w:tcW w:w="1728" w:type="dxa"/>
            <w:tcBorders>
              <w:top w:val="nil"/>
              <w:left w:val="single" w:sz="8" w:space="0" w:color="000000"/>
              <w:bottom w:val="single" w:sz="8" w:space="0" w:color="000000"/>
              <w:right w:val="single" w:sz="8" w:space="0" w:color="000000"/>
            </w:tcBorders>
          </w:tcPr>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59"/>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100"/>
              <w:ind w:left="7"/>
            </w:pPr>
            <w:r>
              <w:rPr>
                <w:rFonts w:ascii="Times New Roman" w:eastAsia="Times New Roman" w:hAnsi="Times New Roman" w:cs="Times New Roman"/>
                <w:sz w:val="18"/>
              </w:rPr>
              <w:t xml:space="preserve"> </w:t>
            </w:r>
          </w:p>
          <w:p w:rsidR="00721EFD" w:rsidRDefault="006661F8">
            <w:pPr>
              <w:ind w:left="7"/>
            </w:pPr>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59"/>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100"/>
              <w:ind w:left="7"/>
            </w:pPr>
            <w:r>
              <w:rPr>
                <w:rFonts w:ascii="Times New Roman" w:eastAsia="Times New Roman" w:hAnsi="Times New Roman" w:cs="Times New Roman"/>
                <w:sz w:val="18"/>
              </w:rPr>
              <w:t xml:space="preserve"> </w:t>
            </w:r>
          </w:p>
          <w:p w:rsidR="00721EFD" w:rsidRDefault="006661F8">
            <w:pPr>
              <w:ind w:left="7"/>
            </w:pPr>
            <w:r>
              <w:rPr>
                <w:rFonts w:ascii="Times New Roman" w:eastAsia="Times New Roman" w:hAnsi="Times New Roman" w:cs="Times New Roman"/>
              </w:rPr>
              <w:t xml:space="preserve"> </w:t>
            </w:r>
          </w:p>
        </w:tc>
        <w:tc>
          <w:tcPr>
            <w:tcW w:w="2448" w:type="dxa"/>
            <w:vMerge w:val="restart"/>
            <w:tcBorders>
              <w:top w:val="nil"/>
              <w:left w:val="single" w:sz="8" w:space="0" w:color="000000"/>
              <w:bottom w:val="nil"/>
              <w:right w:val="single" w:sz="8" w:space="0" w:color="000000"/>
            </w:tcBorders>
          </w:tcPr>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59"/>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100"/>
              <w:ind w:left="7"/>
            </w:pPr>
            <w:r>
              <w:rPr>
                <w:rFonts w:ascii="Times New Roman" w:eastAsia="Times New Roman" w:hAnsi="Times New Roman" w:cs="Times New Roman"/>
                <w:sz w:val="18"/>
              </w:rPr>
              <w:t xml:space="preserve"> </w:t>
            </w:r>
          </w:p>
          <w:p w:rsidR="00721EFD" w:rsidRDefault="006661F8">
            <w:pPr>
              <w:spacing w:after="73"/>
              <w:ind w:left="7"/>
            </w:pPr>
            <w:r>
              <w:rPr>
                <w:rFonts w:ascii="Times New Roman" w:eastAsia="Times New Roman" w:hAnsi="Times New Roman" w:cs="Times New Roman"/>
              </w:rPr>
              <w:t xml:space="preserve"> </w:t>
            </w:r>
          </w:p>
          <w:p w:rsidR="00721EFD" w:rsidRDefault="006661F8">
            <w:pPr>
              <w:ind w:left="7"/>
            </w:pP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corner of Spandauer Strasse and Probstgasse (present Probststrasse), Berlin, Germany; present address corner of Probstgasse and Nikolaikirchplatz (plaque for zum Bären, Klaproth and uranium) [site now occupied by new buildings] </w:t>
            </w:r>
          </w:p>
        </w:tc>
        <w:tc>
          <w:tcPr>
            <w:tcW w:w="162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E13-24.46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59"/>
              <w:ind w:left="7"/>
            </w:pPr>
            <w:r>
              <w:rPr>
                <w:rFonts w:ascii="Times New Roman" w:eastAsia="Times New Roman" w:hAnsi="Times New Roman" w:cs="Times New Roman"/>
                <w:sz w:val="18"/>
              </w:rPr>
              <w:t xml:space="preserve"> </w:t>
            </w:r>
          </w:p>
          <w:p w:rsidR="00721EFD" w:rsidRDefault="006661F8">
            <w:pPr>
              <w:spacing w:after="60"/>
              <w:ind w:left="7"/>
            </w:pPr>
            <w:r>
              <w:rPr>
                <w:rFonts w:ascii="Times New Roman" w:eastAsia="Times New Roman" w:hAnsi="Times New Roman" w:cs="Times New Roman"/>
                <w:sz w:val="18"/>
              </w:rPr>
              <w:t xml:space="preserve"> </w:t>
            </w:r>
          </w:p>
          <w:p w:rsidR="00721EFD" w:rsidRDefault="006661F8">
            <w:pPr>
              <w:spacing w:after="100"/>
              <w:ind w:left="7"/>
            </w:pPr>
            <w:r>
              <w:rPr>
                <w:rFonts w:ascii="Times New Roman" w:eastAsia="Times New Roman" w:hAnsi="Times New Roman" w:cs="Times New Roman"/>
                <w:sz w:val="18"/>
              </w:rPr>
              <w:t xml:space="preserve"> </w:t>
            </w:r>
          </w:p>
          <w:p w:rsidR="00721EFD" w:rsidRDefault="006661F8">
            <w:pPr>
              <w:ind w:left="7"/>
            </w:pPr>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Mine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Source of uranium minerals –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Georg Wagsfort Fundgrube,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N50-25.98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m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“secondary” minerals such as </w:t>
            </w:r>
          </w:p>
        </w:tc>
        <w:tc>
          <w:tcPr>
            <w:tcW w:w="244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Wittigsthalstraße, Johanngeorgenstadt, </w:t>
            </w:r>
          </w:p>
        </w:tc>
        <w:tc>
          <w:tcPr>
            <w:tcW w:w="1620"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E12-43.77 </w:t>
            </w:r>
          </w:p>
        </w:tc>
        <w:tc>
          <w:tcPr>
            <w:tcW w:w="790"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r>
      <w:tr w:rsidR="00721EFD">
        <w:trPr>
          <w:trHeight w:val="917"/>
        </w:trPr>
        <w:tc>
          <w:tcPr>
            <w:tcW w:w="1728" w:type="dxa"/>
            <w:tcBorders>
              <w:top w:val="nil"/>
              <w:left w:val="single" w:sz="8" w:space="0" w:color="000000"/>
              <w:bottom w:val="single" w:sz="8" w:space="0" w:color="000000"/>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spacing w:after="72"/>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torbernite, a complex copper uranyl phosphate; and gummite, a mixture of yellow uranium oxides </w:t>
            </w:r>
          </w:p>
        </w:tc>
        <w:tc>
          <w:tcPr>
            <w:tcW w:w="2448" w:type="dxa"/>
            <w:vMerge w:val="restart"/>
            <w:tcBorders>
              <w:top w:val="nil"/>
              <w:left w:val="single" w:sz="8" w:space="0" w:color="000000"/>
              <w:bottom w:val="nil"/>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spacing w:after="72"/>
              <w:ind w:left="7"/>
            </w:pPr>
            <w:r>
              <w:rPr>
                <w:rFonts w:ascii="Times New Roman" w:eastAsia="Times New Roman" w:hAnsi="Times New Roman" w:cs="Times New Roman"/>
                <w:sz w:val="20"/>
              </w:rPr>
              <w:t xml:space="preserve"> </w:t>
            </w:r>
          </w:p>
          <w:p w:rsidR="00721EFD" w:rsidRDefault="006661F8">
            <w:pPr>
              <w:spacing w:after="38"/>
              <w:ind w:left="7"/>
            </w:pPr>
            <w:r>
              <w:rPr>
                <w:rFonts w:ascii="Times New Roman" w:eastAsia="Times New Roman" w:hAnsi="Times New Roman" w:cs="Times New Roman"/>
                <w:sz w:val="24"/>
              </w:rPr>
              <w:t xml:space="preserve"> </w:t>
            </w:r>
          </w:p>
          <w:p w:rsidR="00721EFD" w:rsidRDefault="006661F8">
            <w:pPr>
              <w:ind w:left="7"/>
            </w:pP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Germany </w:t>
            </w:r>
          </w:p>
          <w:p w:rsidR="00721EFD" w:rsidRDefault="006661F8">
            <w:pPr>
              <w:spacing w:after="72"/>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4"/>
              </w:rPr>
              <w:t xml:space="preserve"> </w:t>
            </w:r>
          </w:p>
        </w:tc>
        <w:tc>
          <w:tcPr>
            <w:tcW w:w="1620" w:type="dxa"/>
            <w:tcBorders>
              <w:top w:val="nil"/>
              <w:left w:val="single" w:sz="8" w:space="0" w:color="000000"/>
              <w:bottom w:val="single" w:sz="8" w:space="0" w:color="000000"/>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spacing w:after="72"/>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spacing w:after="72"/>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4"/>
              </w:rPr>
              <w:t xml:space="preserve"> </w:t>
            </w:r>
          </w:p>
        </w:tc>
      </w:tr>
      <w:tr w:rsidR="00721EFD">
        <w:trPr>
          <w:trHeight w:val="399"/>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Museum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Original samples of uranium </w:t>
            </w:r>
          </w:p>
        </w:tc>
        <w:tc>
          <w:tcPr>
            <w:tcW w:w="0" w:type="auto"/>
            <w:vMerge/>
            <w:tcBorders>
              <w:top w:val="nil"/>
              <w:left w:val="single" w:sz="8" w:space="0" w:color="000000"/>
              <w:bottom w:val="nil"/>
              <w:right w:val="single" w:sz="8" w:space="0" w:color="000000"/>
            </w:tcBorders>
          </w:tcPr>
          <w:p w:rsidR="00721EFD" w:rsidRDefault="00721EFD"/>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Museum für Naturkunde, Invalidenstraße 43,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N52-31.79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 </w:t>
            </w:r>
          </w:p>
        </w:tc>
      </w:tr>
      <w:tr w:rsidR="00721EFD">
        <w:trPr>
          <w:trHeight w:val="349"/>
        </w:trPr>
        <w:tc>
          <w:tcPr>
            <w:tcW w:w="1728" w:type="dxa"/>
            <w:tcBorders>
              <w:top w:val="nil"/>
              <w:left w:val="single" w:sz="8" w:space="0" w:color="000000"/>
              <w:bottom w:val="single" w:sz="8" w:space="0" w:color="000000"/>
              <w:right w:val="single" w:sz="8" w:space="0" w:color="000000"/>
            </w:tcBorders>
          </w:tcPr>
          <w:p w:rsidR="00721EFD" w:rsidRDefault="006661F8">
            <w:pPr>
              <w:ind w:left="7"/>
            </w:pP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minerals </w:t>
            </w:r>
          </w:p>
        </w:tc>
        <w:tc>
          <w:tcPr>
            <w:tcW w:w="2448" w:type="dxa"/>
            <w:tcBorders>
              <w:top w:val="nil"/>
              <w:left w:val="single" w:sz="8" w:space="0" w:color="000000"/>
              <w:bottom w:val="single" w:sz="8" w:space="0" w:color="000000"/>
              <w:right w:val="single" w:sz="8" w:space="0" w:color="000000"/>
            </w:tcBorders>
          </w:tcPr>
          <w:p w:rsidR="00721EFD" w:rsidRDefault="006661F8">
            <w:pPr>
              <w:ind w:left="7"/>
            </w:pP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Berlin, Germany </w:t>
            </w:r>
          </w:p>
        </w:tc>
        <w:tc>
          <w:tcPr>
            <w:tcW w:w="162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E13-22.78 </w:t>
            </w:r>
          </w:p>
        </w:tc>
        <w:tc>
          <w:tcPr>
            <w:tcW w:w="790" w:type="dxa"/>
            <w:tcBorders>
              <w:top w:val="nil"/>
              <w:left w:val="single" w:sz="8" w:space="0" w:color="000000"/>
              <w:bottom w:val="single" w:sz="8" w:space="0" w:color="000000"/>
              <w:right w:val="single" w:sz="8" w:space="0" w:color="000000"/>
            </w:tcBorders>
          </w:tcPr>
          <w:p w:rsidR="00721EFD" w:rsidRDefault="006661F8">
            <w:pPr>
              <w:ind w:left="7"/>
            </w:pPr>
            <w:r>
              <w:rPr>
                <w:rFonts w:ascii="Times New Roman" w:eastAsia="Times New Roman" w:hAnsi="Times New Roman" w:cs="Times New Roman"/>
                <w:sz w:val="24"/>
              </w:rPr>
              <w:t xml:space="preserve"> </w:t>
            </w:r>
          </w:p>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Preparation of metallic uranium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Peligot 1841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École Centrale des Arts et Manufactures, 5,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N48-51.58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b+ </w:t>
            </w:r>
          </w:p>
        </w:tc>
      </w:tr>
      <w:tr w:rsidR="00721EFD">
        <w:trPr>
          <w:trHeight w:val="287"/>
        </w:trPr>
        <w:tc>
          <w:tcPr>
            <w:tcW w:w="172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244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[now Musée Picasso], Rue de Place de </w:t>
            </w:r>
          </w:p>
        </w:tc>
        <w:tc>
          <w:tcPr>
            <w:tcW w:w="1620"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E02-21.76 </w:t>
            </w:r>
          </w:p>
        </w:tc>
        <w:tc>
          <w:tcPr>
            <w:tcW w:w="790"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r>
      <w:tr w:rsidR="00721EFD">
        <w:trPr>
          <w:trHeight w:val="570"/>
        </w:trPr>
        <w:tc>
          <w:tcPr>
            <w:tcW w:w="1728" w:type="dxa"/>
            <w:tcBorders>
              <w:top w:val="nil"/>
              <w:left w:val="single" w:sz="8" w:space="0" w:color="000000"/>
              <w:bottom w:val="nil"/>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0"/>
              </w:rPr>
              <w:t xml:space="preserve"> </w:t>
            </w:r>
          </w:p>
        </w:tc>
        <w:tc>
          <w:tcPr>
            <w:tcW w:w="2448" w:type="dxa"/>
            <w:tcBorders>
              <w:top w:val="nil"/>
              <w:left w:val="single" w:sz="8" w:space="0" w:color="000000"/>
              <w:bottom w:val="nil"/>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Thorigny, Paris, France. (Peligot was a professor at the Conservatoire National des </w:t>
            </w:r>
          </w:p>
        </w:tc>
        <w:tc>
          <w:tcPr>
            <w:tcW w:w="1620" w:type="dxa"/>
            <w:tcBorders>
              <w:top w:val="nil"/>
              <w:left w:val="single" w:sz="8" w:space="0" w:color="000000"/>
              <w:bottom w:val="nil"/>
              <w:right w:val="single" w:sz="8" w:space="0" w:color="000000"/>
            </w:tcBorders>
          </w:tcPr>
          <w:p w:rsidR="00721EFD" w:rsidRDefault="006661F8">
            <w:pPr>
              <w:spacing w:after="56"/>
              <w:ind w:left="7"/>
            </w:pPr>
            <w:r>
              <w:rPr>
                <w:rFonts w:ascii="Times New Roman" w:eastAsia="Times New Roman" w:hAnsi="Times New Roman" w:cs="Times New Roman"/>
                <w:sz w:val="20"/>
              </w:rPr>
              <w:t xml:space="preserve"> </w:t>
            </w:r>
          </w:p>
          <w:p w:rsidR="00721EFD" w:rsidRDefault="006661F8">
            <w:pPr>
              <w:ind w:left="118"/>
            </w:pPr>
            <w:proofErr w:type="gramStart"/>
            <w:r>
              <w:rPr>
                <w:rFonts w:ascii="Times New Roman" w:eastAsia="Times New Roman" w:hAnsi="Times New Roman" w:cs="Times New Roman"/>
                <w:sz w:val="24"/>
              </w:rPr>
              <w:t>Conservat.:</w:t>
            </w:r>
            <w:proofErr w:type="gramEnd"/>
            <w:r>
              <w:rPr>
                <w:rFonts w:ascii="Times New Roman" w:eastAsia="Times New Roman" w:hAnsi="Times New Roman" w:cs="Times New Roman"/>
                <w:sz w:val="24"/>
              </w:rPr>
              <w:t xml:space="preserve"> </w:t>
            </w:r>
          </w:p>
        </w:tc>
        <w:tc>
          <w:tcPr>
            <w:tcW w:w="790" w:type="dxa"/>
            <w:tcBorders>
              <w:top w:val="nil"/>
              <w:left w:val="single" w:sz="8" w:space="0" w:color="000000"/>
              <w:bottom w:val="nil"/>
              <w:right w:val="single" w:sz="8" w:space="0" w:color="000000"/>
            </w:tcBorders>
          </w:tcPr>
          <w:p w:rsidR="00721EFD" w:rsidRDefault="006661F8">
            <w:pPr>
              <w:spacing w:after="3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sz w:val="20"/>
              </w:rPr>
              <w:t xml:space="preserve"> </w:t>
            </w:r>
          </w:p>
        </w:tc>
      </w:tr>
      <w:tr w:rsidR="00721EFD">
        <w:trPr>
          <w:trHeight w:val="285"/>
        </w:trPr>
        <w:tc>
          <w:tcPr>
            <w:tcW w:w="172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3600"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2448" w:type="dxa"/>
            <w:tcBorders>
              <w:top w:val="nil"/>
              <w:left w:val="single" w:sz="8" w:space="0" w:color="000000"/>
              <w:bottom w:val="nil"/>
              <w:right w:val="single" w:sz="8" w:space="0" w:color="000000"/>
            </w:tcBorders>
          </w:tcPr>
          <w:p w:rsidR="00721EFD" w:rsidRDefault="006661F8">
            <w:pPr>
              <w:ind w:left="7"/>
            </w:pPr>
            <w:r>
              <w:rPr>
                <w:rFonts w:ascii="Times New Roman" w:eastAsia="Times New Roman" w:hAnsi="Times New Roman" w:cs="Times New Roman"/>
                <w:sz w:val="20"/>
              </w:rPr>
              <w:t xml:space="preserve"> </w:t>
            </w:r>
          </w:p>
        </w:tc>
        <w:tc>
          <w:tcPr>
            <w:tcW w:w="4644"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Arts et Métiers; 292, rue Saint Martin, Paris, </w:t>
            </w:r>
          </w:p>
        </w:tc>
        <w:tc>
          <w:tcPr>
            <w:tcW w:w="1620"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(N48-52.02 </w:t>
            </w:r>
          </w:p>
        </w:tc>
        <w:tc>
          <w:tcPr>
            <w:tcW w:w="790" w:type="dxa"/>
            <w:tcBorders>
              <w:top w:val="nil"/>
              <w:left w:val="single" w:sz="8" w:space="0" w:color="000000"/>
              <w:bottom w:val="nil"/>
              <w:right w:val="single" w:sz="8" w:space="0" w:color="000000"/>
            </w:tcBorders>
          </w:tcPr>
          <w:p w:rsidR="00721EFD" w:rsidRDefault="006661F8">
            <w:pPr>
              <w:ind w:left="118"/>
            </w:pPr>
            <w:r>
              <w:rPr>
                <w:rFonts w:ascii="Times New Roman" w:eastAsia="Times New Roman" w:hAnsi="Times New Roman" w:cs="Times New Roman"/>
                <w:sz w:val="24"/>
              </w:rPr>
              <w:t xml:space="preserve">(b+) </w:t>
            </w:r>
          </w:p>
        </w:tc>
      </w:tr>
      <w:tr w:rsidR="00721EFD">
        <w:trPr>
          <w:trHeight w:val="631"/>
        </w:trPr>
        <w:tc>
          <w:tcPr>
            <w:tcW w:w="1728" w:type="dxa"/>
            <w:tcBorders>
              <w:top w:val="nil"/>
              <w:left w:val="single" w:sz="8" w:space="0" w:color="000000"/>
              <w:bottom w:val="single" w:sz="8" w:space="0" w:color="000000"/>
              <w:right w:val="single" w:sz="8" w:space="0" w:color="000000"/>
            </w:tcBorders>
          </w:tcPr>
          <w:p w:rsidR="00721EFD" w:rsidRDefault="006661F8">
            <w:pPr>
              <w:ind w:left="7" w:right="156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ind w:left="7" w:right="3440"/>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left="7" w:right="2287"/>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France, but apparently did his laboratory work at École Centrale.) </w:t>
            </w:r>
          </w:p>
        </w:tc>
        <w:tc>
          <w:tcPr>
            <w:tcW w:w="162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E02-21.29) </w:t>
            </w:r>
          </w:p>
          <w:p w:rsidR="00721EFD" w:rsidRDefault="006661F8">
            <w:pPr>
              <w:ind w:left="7"/>
            </w:pPr>
            <w:r>
              <w:rPr>
                <w:rFonts w:ascii="Times New Roman" w:eastAsia="Times New Roman" w:hAnsi="Times New Roman" w:cs="Times New Roman"/>
                <w:sz w:val="24"/>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ind w:left="7" w:right="629"/>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tc>
      </w:tr>
      <w:tr w:rsidR="00721EFD">
        <w:trPr>
          <w:trHeight w:val="463"/>
        </w:trPr>
        <w:tc>
          <w:tcPr>
            <w:tcW w:w="1728" w:type="dxa"/>
            <w:tcBorders>
              <w:top w:val="single" w:sz="8" w:space="0" w:color="000000"/>
              <w:left w:val="single" w:sz="8" w:space="0" w:color="000000"/>
              <w:bottom w:val="single" w:sz="8" w:space="0" w:color="000000"/>
              <w:right w:val="nil"/>
            </w:tcBorders>
          </w:tcPr>
          <w:p w:rsidR="00721EFD" w:rsidRDefault="006661F8">
            <w:pPr>
              <w:ind w:left="7"/>
            </w:pPr>
            <w:r>
              <w:rPr>
                <w:rFonts w:ascii="Times New Roman" w:eastAsia="Times New Roman" w:hAnsi="Times New Roman" w:cs="Times New Roman"/>
                <w:sz w:val="24"/>
              </w:rPr>
              <w:t xml:space="preserve"> </w:t>
            </w:r>
          </w:p>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721EFD"/>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652"/>
        </w:trPr>
        <w:tc>
          <w:tcPr>
            <w:tcW w:w="1728" w:type="dxa"/>
            <w:tcBorders>
              <w:top w:val="single" w:sz="8" w:space="0" w:color="000000"/>
              <w:left w:val="single" w:sz="8" w:space="0" w:color="000000"/>
              <w:bottom w:val="single" w:sz="8" w:space="0" w:color="000000"/>
              <w:right w:val="nil"/>
            </w:tcBorders>
          </w:tcPr>
          <w:p w:rsidR="00721EFD" w:rsidRDefault="00721EFD"/>
        </w:tc>
        <w:tc>
          <w:tcPr>
            <w:tcW w:w="3600" w:type="dxa"/>
            <w:tcBorders>
              <w:top w:val="single" w:sz="8" w:space="0" w:color="000000"/>
              <w:left w:val="nil"/>
              <w:bottom w:val="single" w:sz="8" w:space="0" w:color="000000"/>
              <w:right w:val="nil"/>
            </w:tcBorders>
          </w:tcPr>
          <w:p w:rsidR="00721EFD" w:rsidRDefault="00721EFD"/>
        </w:tc>
        <w:tc>
          <w:tcPr>
            <w:tcW w:w="8713" w:type="dxa"/>
            <w:gridSpan w:val="3"/>
            <w:tcBorders>
              <w:top w:val="single" w:sz="8" w:space="0" w:color="000000"/>
              <w:left w:val="nil"/>
              <w:bottom w:val="single" w:sz="8" w:space="0" w:color="000000"/>
              <w:right w:val="nil"/>
            </w:tcBorders>
          </w:tcPr>
          <w:p w:rsidR="00721EFD" w:rsidRDefault="006661F8">
            <w:r>
              <w:rPr>
                <w:rFonts w:ascii="Times New Roman" w:eastAsia="Times New Roman" w:hAnsi="Times New Roman" w:cs="Times New Roman"/>
                <w:b/>
                <w:sz w:val="40"/>
              </w:rPr>
              <w:t xml:space="preserve">Transuranium Elements </w:t>
            </w:r>
          </w:p>
        </w:tc>
        <w:tc>
          <w:tcPr>
            <w:tcW w:w="790" w:type="dxa"/>
            <w:tcBorders>
              <w:top w:val="single" w:sz="8" w:space="0" w:color="000000"/>
              <w:left w:val="nil"/>
              <w:bottom w:val="single" w:sz="8" w:space="0" w:color="000000"/>
              <w:right w:val="single" w:sz="8" w:space="0" w:color="000000"/>
            </w:tcBorders>
          </w:tcPr>
          <w:p w:rsidR="00721EFD" w:rsidRDefault="00721EFD"/>
        </w:tc>
      </w:tr>
      <w:tr w:rsidR="00721EFD">
        <w:trPr>
          <w:trHeight w:val="400"/>
        </w:trPr>
        <w:tc>
          <w:tcPr>
            <w:tcW w:w="172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Berkeley Lab </w:t>
            </w:r>
          </w:p>
        </w:tc>
        <w:tc>
          <w:tcPr>
            <w:tcW w:w="360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Chemical separation of plutonium </w:t>
            </w:r>
          </w:p>
        </w:tc>
        <w:tc>
          <w:tcPr>
            <w:tcW w:w="2448"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Wahl (Seaborg et al.), </w:t>
            </w:r>
          </w:p>
        </w:tc>
        <w:tc>
          <w:tcPr>
            <w:tcW w:w="4644"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307 Gilman Hall, U. of California-Berkeley, </w:t>
            </w:r>
          </w:p>
        </w:tc>
        <w:tc>
          <w:tcPr>
            <w:tcW w:w="162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N37-52.35 </w:t>
            </w:r>
          </w:p>
        </w:tc>
        <w:tc>
          <w:tcPr>
            <w:tcW w:w="790" w:type="dxa"/>
            <w:tcBorders>
              <w:top w:val="single" w:sz="8" w:space="0" w:color="000000"/>
              <w:left w:val="single" w:sz="8" w:space="0" w:color="000000"/>
              <w:bottom w:val="nil"/>
              <w:right w:val="single" w:sz="8" w:space="0" w:color="000000"/>
            </w:tcBorders>
            <w:vAlign w:val="bottom"/>
          </w:tcPr>
          <w:p w:rsidR="00721EFD" w:rsidRDefault="006661F8">
            <w:pPr>
              <w:ind w:left="118"/>
            </w:pPr>
            <w:r>
              <w:rPr>
                <w:rFonts w:ascii="Times New Roman" w:eastAsia="Times New Roman" w:hAnsi="Times New Roman" w:cs="Times New Roman"/>
                <w:sz w:val="24"/>
              </w:rPr>
              <w:t xml:space="preserve">b++ </w:t>
            </w:r>
          </w:p>
        </w:tc>
      </w:tr>
      <w:tr w:rsidR="00721EFD">
        <w:trPr>
          <w:trHeight w:val="614"/>
        </w:trPr>
        <w:tc>
          <w:tcPr>
            <w:tcW w:w="1728" w:type="dxa"/>
            <w:tcBorders>
              <w:top w:val="nil"/>
              <w:left w:val="single" w:sz="8" w:space="0" w:color="000000"/>
              <w:bottom w:val="single" w:sz="8" w:space="0" w:color="000000"/>
              <w:right w:val="single" w:sz="8" w:space="0" w:color="000000"/>
            </w:tcBorders>
          </w:tcPr>
          <w:p w:rsidR="00721EFD" w:rsidRDefault="006661F8">
            <w:pPr>
              <w:spacing w:after="5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rPr>
              <w:t xml:space="preserve"> </w:t>
            </w:r>
          </w:p>
        </w:tc>
        <w:tc>
          <w:tcPr>
            <w:tcW w:w="3600" w:type="dxa"/>
            <w:tcBorders>
              <w:top w:val="nil"/>
              <w:left w:val="single" w:sz="8" w:space="0" w:color="000000"/>
              <w:bottom w:val="single" w:sz="8" w:space="0" w:color="000000"/>
              <w:right w:val="single" w:sz="8" w:space="0" w:color="000000"/>
            </w:tcBorders>
          </w:tcPr>
          <w:p w:rsidR="00721EFD" w:rsidRDefault="006661F8">
            <w:pPr>
              <w:spacing w:after="5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rPr>
              <w:t xml:space="preserve"> </w:t>
            </w:r>
          </w:p>
        </w:tc>
        <w:tc>
          <w:tcPr>
            <w:tcW w:w="2448"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1941 </w:t>
            </w:r>
          </w:p>
          <w:p w:rsidR="00721EFD" w:rsidRDefault="006661F8">
            <w:pPr>
              <w:ind w:left="7"/>
            </w:pPr>
            <w:r>
              <w:rPr>
                <w:rFonts w:ascii="Times New Roman" w:eastAsia="Times New Roman" w:hAnsi="Times New Roman" w:cs="Times New Roman"/>
              </w:rPr>
              <w:t xml:space="preserve"> </w:t>
            </w:r>
          </w:p>
        </w:tc>
        <w:tc>
          <w:tcPr>
            <w:tcW w:w="4644"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main campus, Berkeley, California, USA (plaque) </w:t>
            </w:r>
          </w:p>
        </w:tc>
        <w:tc>
          <w:tcPr>
            <w:tcW w:w="1620" w:type="dxa"/>
            <w:tcBorders>
              <w:top w:val="nil"/>
              <w:left w:val="single" w:sz="8" w:space="0" w:color="000000"/>
              <w:bottom w:val="single" w:sz="8" w:space="0" w:color="000000"/>
              <w:right w:val="single" w:sz="8" w:space="0" w:color="000000"/>
            </w:tcBorders>
          </w:tcPr>
          <w:p w:rsidR="00721EFD" w:rsidRDefault="006661F8">
            <w:pPr>
              <w:ind w:left="118"/>
            </w:pPr>
            <w:r>
              <w:rPr>
                <w:rFonts w:ascii="Times New Roman" w:eastAsia="Times New Roman" w:hAnsi="Times New Roman" w:cs="Times New Roman"/>
                <w:sz w:val="24"/>
              </w:rPr>
              <w:t xml:space="preserve">W122-15.37 </w:t>
            </w:r>
          </w:p>
          <w:p w:rsidR="00721EFD" w:rsidRDefault="006661F8">
            <w:pPr>
              <w:ind w:left="7"/>
            </w:pPr>
            <w:r>
              <w:rPr>
                <w:rFonts w:ascii="Times New Roman" w:eastAsia="Times New Roman" w:hAnsi="Times New Roman" w:cs="Times New Roman"/>
              </w:rPr>
              <w:t xml:space="preserve"> </w:t>
            </w:r>
          </w:p>
        </w:tc>
        <w:tc>
          <w:tcPr>
            <w:tcW w:w="790" w:type="dxa"/>
            <w:tcBorders>
              <w:top w:val="nil"/>
              <w:left w:val="single" w:sz="8" w:space="0" w:color="000000"/>
              <w:bottom w:val="single" w:sz="8" w:space="0" w:color="000000"/>
              <w:right w:val="single" w:sz="8" w:space="0" w:color="000000"/>
            </w:tcBorders>
          </w:tcPr>
          <w:p w:rsidR="00721EFD" w:rsidRDefault="006661F8">
            <w:pPr>
              <w:spacing w:after="54"/>
              <w:ind w:left="7"/>
            </w:pPr>
            <w:r>
              <w:rPr>
                <w:rFonts w:ascii="Times New Roman" w:eastAsia="Times New Roman" w:hAnsi="Times New Roman" w:cs="Times New Roman"/>
                <w:sz w:val="20"/>
              </w:rPr>
              <w:t xml:space="preserve"> </w:t>
            </w:r>
          </w:p>
          <w:p w:rsidR="00721EFD" w:rsidRDefault="006661F8">
            <w:pPr>
              <w:ind w:left="7"/>
            </w:pPr>
            <w:r>
              <w:rPr>
                <w:rFonts w:ascii="Times New Roman" w:eastAsia="Times New Roman" w:hAnsi="Times New Roman" w:cs="Times New Roman"/>
              </w:rPr>
              <w:t xml:space="preserve"> </w:t>
            </w:r>
          </w:p>
        </w:tc>
      </w:tr>
    </w:tbl>
    <w:p w:rsidR="00721EFD" w:rsidRDefault="00721EFD">
      <w:pPr>
        <w:spacing w:after="0"/>
        <w:ind w:left="-240" w:right="14691"/>
      </w:pPr>
    </w:p>
    <w:tbl>
      <w:tblPr>
        <w:tblStyle w:val="TableGrid"/>
        <w:tblW w:w="14831" w:type="dxa"/>
        <w:tblInd w:w="149" w:type="dxa"/>
        <w:tblCellMar>
          <w:top w:w="29" w:type="dxa"/>
          <w:left w:w="26" w:type="dxa"/>
          <w:bottom w:w="13" w:type="dxa"/>
          <w:right w:w="13" w:type="dxa"/>
        </w:tblCellMar>
        <w:tblLook w:val="04A0" w:firstRow="1" w:lastRow="0" w:firstColumn="1" w:lastColumn="0" w:noHBand="0" w:noVBand="1"/>
      </w:tblPr>
      <w:tblGrid>
        <w:gridCol w:w="1728"/>
        <w:gridCol w:w="3600"/>
        <w:gridCol w:w="2448"/>
        <w:gridCol w:w="4644"/>
        <w:gridCol w:w="1620"/>
        <w:gridCol w:w="790"/>
      </w:tblGrid>
      <w:tr w:rsidR="00721EFD">
        <w:trPr>
          <w:trHeight w:val="1319"/>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84"/>
            </w:pPr>
            <w:r>
              <w:rPr>
                <w:rFonts w:ascii="Times New Roman" w:eastAsia="Times New Roman" w:hAnsi="Times New Roman" w:cs="Times New Roman"/>
                <w:sz w:val="24"/>
              </w:rPr>
              <w:t xml:space="preserve">Berkeley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95" w:right="25"/>
            </w:pPr>
            <w:r>
              <w:rPr>
                <w:rFonts w:ascii="Times New Roman" w:eastAsia="Times New Roman" w:hAnsi="Times New Roman" w:cs="Times New Roman"/>
                <w:sz w:val="24"/>
              </w:rPr>
              <w:t xml:space="preserve">Used in initial element-93 synthesis (neptunium)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McMillan and </w:t>
            </w:r>
          </w:p>
          <w:p w:rsidR="00721EFD" w:rsidRDefault="006661F8">
            <w:pPr>
              <w:ind w:left="95"/>
            </w:pPr>
            <w:r>
              <w:rPr>
                <w:rFonts w:ascii="Times New Roman" w:eastAsia="Times New Roman" w:hAnsi="Times New Roman" w:cs="Times New Roman"/>
                <w:sz w:val="24"/>
              </w:rPr>
              <w:t xml:space="preserve">Abelson, 1939-40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6" w:lineRule="auto"/>
              <w:ind w:left="95"/>
            </w:pPr>
            <w:r>
              <w:rPr>
                <w:rFonts w:ascii="Times New Roman" w:eastAsia="Times New Roman" w:hAnsi="Times New Roman" w:cs="Times New Roman"/>
                <w:sz w:val="24"/>
              </w:rPr>
              <w:t xml:space="preserve">Old Radiation Laboratory (held 37-inch cyclotron), main campus, U. of California- Berkeley, Berkeley, California, USA </w:t>
            </w:r>
          </w:p>
          <w:p w:rsidR="00721EFD" w:rsidRDefault="006661F8">
            <w:pPr>
              <w:ind w:left="95"/>
            </w:pPr>
            <w:r>
              <w:rPr>
                <w:rFonts w:ascii="Times New Roman" w:eastAsia="Times New Roman" w:hAnsi="Times New Roman" w:cs="Times New Roman"/>
                <w:sz w:val="24"/>
              </w:rPr>
              <w:t xml:space="preserve">[building razed for new construction]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N37-52.40 W122-15.37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84"/>
            </w:pPr>
            <w:r>
              <w:rPr>
                <w:rFonts w:ascii="Times New Roman" w:eastAsia="Times New Roman" w:hAnsi="Times New Roman" w:cs="Times New Roman"/>
                <w:sz w:val="24"/>
              </w:rPr>
              <w:t xml:space="preserve">Berkeley Lab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Used to synthesize 93-101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Many investigators. . . </w:t>
            </w:r>
          </w:p>
          <w:p w:rsidR="00721EFD" w:rsidRDefault="006661F8">
            <w:pPr>
              <w:ind w:left="95"/>
            </w:pPr>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95"/>
            </w:pPr>
            <w:r>
              <w:rPr>
                <w:rFonts w:ascii="Times New Roman" w:eastAsia="Times New Roman" w:hAnsi="Times New Roman" w:cs="Times New Roman"/>
                <w:sz w:val="24"/>
              </w:rPr>
              <w:t xml:space="preserve">Crocker Hall (held 60-inch cyclotron and chemical laboratory), U. of California- Berkeley, main campus, Berkeley, California, </w:t>
            </w:r>
          </w:p>
          <w:p w:rsidR="00721EFD" w:rsidRDefault="006661F8">
            <w:pPr>
              <w:ind w:left="95"/>
            </w:pPr>
            <w:r>
              <w:rPr>
                <w:rFonts w:ascii="Times New Roman" w:eastAsia="Times New Roman" w:hAnsi="Times New Roman" w:cs="Times New Roman"/>
                <w:sz w:val="24"/>
              </w:rPr>
              <w:t xml:space="preserve">USA [building razed for new construction]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N37-52.41 W122-15.36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b-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HILAC </w:t>
            </w:r>
          </w:p>
          <w:p w:rsidR="00721EFD" w:rsidRDefault="006661F8">
            <w:pPr>
              <w:ind w:left="94"/>
            </w:pPr>
            <w:r>
              <w:rPr>
                <w:rFonts w:ascii="Times New Roman" w:eastAsia="Times New Roman" w:hAnsi="Times New Roman" w:cs="Times New Roman"/>
                <w:sz w:val="24"/>
              </w:rPr>
              <w:t xml:space="preserve">(Heavy Ion </w:t>
            </w:r>
          </w:p>
          <w:p w:rsidR="00721EFD" w:rsidRDefault="006661F8">
            <w:pPr>
              <w:ind w:left="94"/>
            </w:pPr>
            <w:r>
              <w:rPr>
                <w:rFonts w:ascii="Times New Roman" w:eastAsia="Times New Roman" w:hAnsi="Times New Roman" w:cs="Times New Roman"/>
                <w:sz w:val="24"/>
              </w:rPr>
              <w:t xml:space="preserve">Linear </w:t>
            </w:r>
          </w:p>
          <w:p w:rsidR="00721EFD" w:rsidRDefault="006661F8">
            <w:pPr>
              <w:ind w:left="94"/>
            </w:pPr>
            <w:r>
              <w:rPr>
                <w:rFonts w:ascii="Times New Roman" w:eastAsia="Times New Roman" w:hAnsi="Times New Roman" w:cs="Times New Roman"/>
                <w:sz w:val="24"/>
              </w:rPr>
              <w:t xml:space="preserve">Accelerator)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95" w:right="60"/>
            </w:pPr>
            <w:r>
              <w:rPr>
                <w:rFonts w:ascii="Times New Roman" w:eastAsia="Times New Roman" w:hAnsi="Times New Roman" w:cs="Times New Roman"/>
                <w:sz w:val="24"/>
              </w:rPr>
              <w:t xml:space="preserve">Used to synthesize 102-106,110 (modified HILAC used for 104 and above)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Many investigators. . . </w:t>
            </w:r>
          </w:p>
          <w:p w:rsidR="00721EFD" w:rsidRDefault="006661F8">
            <w:pPr>
              <w:ind w:left="95"/>
            </w:pPr>
            <w:r>
              <w:rPr>
                <w:rFonts w:ascii="Times New Roman" w:eastAsia="Times New Roman" w:hAnsi="Times New Roman" w:cs="Times New Roman"/>
                <w:sz w:val="24"/>
              </w:rPr>
              <w:t xml:space="preserve">.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McMillan Road, Ernest Orlando Lawrence </w:t>
            </w:r>
          </w:p>
          <w:p w:rsidR="00721EFD" w:rsidRDefault="006661F8">
            <w:pPr>
              <w:ind w:left="95"/>
            </w:pPr>
            <w:r>
              <w:rPr>
                <w:rFonts w:ascii="Times New Roman" w:eastAsia="Times New Roman" w:hAnsi="Times New Roman" w:cs="Times New Roman"/>
                <w:sz w:val="24"/>
              </w:rPr>
              <w:t xml:space="preserve">Berkeley National Laboratory, U. of </w:t>
            </w:r>
          </w:p>
          <w:p w:rsidR="00721EFD" w:rsidRDefault="006661F8">
            <w:pPr>
              <w:ind w:left="95"/>
            </w:pPr>
            <w:r>
              <w:rPr>
                <w:rFonts w:ascii="Times New Roman" w:eastAsia="Times New Roman" w:hAnsi="Times New Roman" w:cs="Times New Roman"/>
                <w:sz w:val="24"/>
              </w:rPr>
              <w:t xml:space="preserve">California-Berkeley, Berkeley, California, </w:t>
            </w:r>
          </w:p>
          <w:p w:rsidR="00721EFD" w:rsidRDefault="006661F8">
            <w:pPr>
              <w:ind w:left="95"/>
            </w:pPr>
            <w:r>
              <w:rPr>
                <w:rFonts w:ascii="Times New Roman" w:eastAsia="Times New Roman" w:hAnsi="Times New Roman" w:cs="Times New Roman"/>
                <w:sz w:val="24"/>
              </w:rPr>
              <w:t xml:space="preserve">USA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N37-52.75 W122-14.95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b++ </w:t>
            </w:r>
          </w:p>
        </w:tc>
      </w:tr>
      <w:tr w:rsidR="00721EFD">
        <w:trPr>
          <w:trHeight w:val="1034"/>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spacing w:line="245" w:lineRule="auto"/>
              <w:ind w:left="94" w:right="29"/>
            </w:pPr>
            <w:r>
              <w:rPr>
                <w:rFonts w:ascii="Times New Roman" w:eastAsia="Times New Roman" w:hAnsi="Times New Roman" w:cs="Times New Roman"/>
                <w:sz w:val="24"/>
              </w:rPr>
              <w:t xml:space="preserve">Hydrogen bomb </w:t>
            </w:r>
          </w:p>
          <w:p w:rsidR="00721EFD" w:rsidRDefault="006661F8">
            <w:pPr>
              <w:ind w:left="94"/>
            </w:pPr>
            <w:r>
              <w:rPr>
                <w:rFonts w:ascii="Times New Roman" w:eastAsia="Times New Roman" w:hAnsi="Times New Roman" w:cs="Times New Roman"/>
                <w:sz w:val="24"/>
              </w:rPr>
              <w:t xml:space="preserve">explosion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ind w:left="98" w:right="594"/>
              <w:jc w:val="both"/>
            </w:pPr>
            <w:r>
              <w:rPr>
                <w:rFonts w:ascii="Times New Roman" w:eastAsia="Times New Roman" w:hAnsi="Times New Roman" w:cs="Times New Roman"/>
                <w:sz w:val="24"/>
              </w:rPr>
              <w:t xml:space="preserve">99 and 100 first detected in products of hydrogen bomb explosion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1952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Elugelab (Flora), Eniwetok Atoll, Marshall Islands, Pacific Ocean (Elugelab Island destroyed in explosion)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N11-40.22 E162-12.62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 </w:t>
            </w:r>
          </w:p>
        </w:tc>
      </w:tr>
      <w:tr w:rsidR="00721EFD">
        <w:trPr>
          <w:trHeight w:val="1320"/>
        </w:trPr>
        <w:tc>
          <w:tcPr>
            <w:tcW w:w="1728" w:type="dxa"/>
            <w:tcBorders>
              <w:top w:val="single" w:sz="8" w:space="0" w:color="000000"/>
              <w:left w:val="single" w:sz="8" w:space="0" w:color="000000"/>
              <w:bottom w:val="single" w:sz="8" w:space="0" w:color="000000"/>
              <w:right w:val="single" w:sz="8" w:space="0" w:color="000000"/>
            </w:tcBorders>
          </w:tcPr>
          <w:p w:rsidR="00721EFD" w:rsidRDefault="006661F8">
            <w:pPr>
              <w:ind w:left="8"/>
            </w:pPr>
            <w:r>
              <w:rPr>
                <w:rFonts w:ascii="Times New Roman" w:eastAsia="Times New Roman" w:hAnsi="Times New Roman" w:cs="Times New Roman"/>
                <w:sz w:val="24"/>
              </w:rPr>
              <w:t xml:space="preserve">GSI Lab </w:t>
            </w:r>
          </w:p>
        </w:tc>
        <w:tc>
          <w:tcPr>
            <w:tcW w:w="3600" w:type="dxa"/>
            <w:tcBorders>
              <w:top w:val="single" w:sz="8" w:space="0" w:color="000000"/>
              <w:left w:val="single" w:sz="8" w:space="0" w:color="000000"/>
              <w:bottom w:val="single" w:sz="8" w:space="0" w:color="000000"/>
              <w:right w:val="single" w:sz="8" w:space="0" w:color="000000"/>
            </w:tcBorders>
            <w:vAlign w:val="center"/>
          </w:tcPr>
          <w:p w:rsidR="00721EFD" w:rsidRDefault="006661F8">
            <w:pPr>
              <w:ind w:left="16"/>
            </w:pPr>
            <w:r>
              <w:rPr>
                <w:rFonts w:ascii="Times New Roman" w:eastAsia="Times New Roman" w:hAnsi="Times New Roman" w:cs="Times New Roman"/>
                <w:sz w:val="24"/>
              </w:rPr>
              <w:t xml:space="preserve">Synthesis of the "superheavy elements" (transactinides, or above 103 ) --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40"/>
            </w:pPr>
            <w:r>
              <w:rPr>
                <w:rFonts w:ascii="Times New Roman" w:eastAsia="Times New Roman" w:hAnsi="Times New Roman" w:cs="Times New Roman"/>
                <w:sz w:val="24"/>
              </w:rPr>
              <w:t xml:space="preserve">Many investigators. . .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ind w:left="53"/>
            </w:pPr>
            <w:r>
              <w:rPr>
                <w:rFonts w:ascii="Times New Roman" w:eastAsia="Times New Roman" w:hAnsi="Times New Roman" w:cs="Times New Roman"/>
                <w:sz w:val="24"/>
              </w:rPr>
              <w:t xml:space="preserve">Gesellschaft für Schwerionenforschung </w:t>
            </w:r>
          </w:p>
          <w:p w:rsidR="00721EFD" w:rsidRDefault="006661F8">
            <w:pPr>
              <w:ind w:left="53"/>
            </w:pPr>
            <w:r>
              <w:rPr>
                <w:rFonts w:ascii="Times New Roman" w:eastAsia="Times New Roman" w:hAnsi="Times New Roman" w:cs="Times New Roman"/>
                <w:sz w:val="24"/>
              </w:rPr>
              <w:t xml:space="preserve">(Institute for Heavy Ion Research), </w:t>
            </w:r>
          </w:p>
          <w:p w:rsidR="00721EFD" w:rsidRDefault="006661F8">
            <w:pPr>
              <w:ind w:left="53"/>
            </w:pPr>
            <w:r>
              <w:rPr>
                <w:rFonts w:ascii="Times New Roman" w:eastAsia="Times New Roman" w:hAnsi="Times New Roman" w:cs="Times New Roman"/>
                <w:sz w:val="24"/>
              </w:rPr>
              <w:t xml:space="preserve">Planckstrasse 1, Darmstadt, Hessen, </w:t>
            </w:r>
          </w:p>
          <w:p w:rsidR="00721EFD" w:rsidRDefault="006661F8">
            <w:pPr>
              <w:ind w:left="53"/>
            </w:pPr>
            <w:r>
              <w:rPr>
                <w:rFonts w:ascii="Times New Roman" w:eastAsia="Times New Roman" w:hAnsi="Times New Roman" w:cs="Times New Roman"/>
                <w:sz w:val="24"/>
              </w:rPr>
              <w:t xml:space="preserve">Germany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79"/>
            </w:pPr>
            <w:r>
              <w:rPr>
                <w:rFonts w:ascii="Times New Roman" w:eastAsia="Times New Roman" w:hAnsi="Times New Roman" w:cs="Times New Roman"/>
                <w:sz w:val="24"/>
              </w:rPr>
              <w:t xml:space="preserve">N49-55.87 E08-40.66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89"/>
            </w:pPr>
            <w:r>
              <w:rPr>
                <w:rFonts w:ascii="Times New Roman" w:eastAsia="Times New Roman" w:hAnsi="Times New Roman" w:cs="Times New Roman"/>
                <w:sz w:val="24"/>
              </w:rPr>
              <w:t xml:space="preserve">b++ </w:t>
            </w:r>
          </w:p>
        </w:tc>
      </w:tr>
      <w:tr w:rsidR="00721EFD">
        <w:trPr>
          <w:trHeight w:val="1801"/>
        </w:trPr>
        <w:tc>
          <w:tcPr>
            <w:tcW w:w="172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JINR Lab </w:t>
            </w:r>
          </w:p>
        </w:tc>
        <w:tc>
          <w:tcPr>
            <w:tcW w:w="3600" w:type="dxa"/>
            <w:vMerge w:val="restart"/>
            <w:tcBorders>
              <w:top w:val="single" w:sz="8" w:space="0" w:color="000000"/>
              <w:left w:val="single" w:sz="8" w:space="0" w:color="000000"/>
              <w:bottom w:val="single" w:sz="8" w:space="0" w:color="000000"/>
              <w:right w:val="single" w:sz="8" w:space="0" w:color="000000"/>
            </w:tcBorders>
            <w:vAlign w:val="center"/>
          </w:tcPr>
          <w:p w:rsidR="00721EFD" w:rsidRDefault="006661F8">
            <w:pPr>
              <w:ind w:left="98" w:right="60"/>
            </w:pPr>
            <w:r>
              <w:rPr>
                <w:rFonts w:ascii="Times New Roman" w:eastAsia="Times New Roman" w:hAnsi="Times New Roman" w:cs="Times New Roman"/>
                <w:sz w:val="24"/>
              </w:rPr>
              <w:t xml:space="preserve">The synthesis and characterization of the "superheavies" has proved to be more difficult. In some cases verification was required by other laboratories, and sometimes a joint discovery may be credited by different groups -- </w:t>
            </w:r>
            <w:r>
              <w:rPr>
                <w:rFonts w:ascii="Times New Roman" w:eastAsia="Times New Roman" w:hAnsi="Times New Roman" w:cs="Times New Roman"/>
                <w:color w:val="FFFFFF"/>
                <w:sz w:val="36"/>
              </w:rPr>
              <w:t>•••</w:t>
            </w:r>
            <w:r>
              <w:rPr>
                <w:rFonts w:ascii="Times New Roman" w:eastAsia="Times New Roman" w:hAnsi="Times New Roman" w:cs="Times New Roman"/>
                <w:sz w:val="36"/>
              </w:rPr>
              <w:t xml:space="preserve"> </w:t>
            </w:r>
          </w:p>
        </w:tc>
        <w:tc>
          <w:tcPr>
            <w:tcW w:w="2448" w:type="dxa"/>
            <w:vMerge w:val="restart"/>
            <w:tcBorders>
              <w:top w:val="single" w:sz="8" w:space="0" w:color="000000"/>
              <w:left w:val="single" w:sz="8" w:space="0" w:color="000000"/>
              <w:bottom w:val="single" w:sz="8" w:space="0" w:color="000000"/>
              <w:right w:val="single" w:sz="8" w:space="0" w:color="000000"/>
            </w:tcBorders>
          </w:tcPr>
          <w:p w:rsidR="00721EFD" w:rsidRDefault="006661F8">
            <w:pPr>
              <w:ind w:left="95"/>
            </w:pPr>
            <w:r>
              <w:rPr>
                <w:rFonts w:ascii="Times New Roman" w:eastAsia="Times New Roman" w:hAnsi="Times New Roman" w:cs="Times New Roman"/>
                <w:sz w:val="24"/>
              </w:rPr>
              <w:t xml:space="preserve">Many investigators. . . </w:t>
            </w:r>
          </w:p>
        </w:tc>
        <w:tc>
          <w:tcPr>
            <w:tcW w:w="4644" w:type="dxa"/>
            <w:tcBorders>
              <w:top w:val="single" w:sz="8" w:space="0" w:color="000000"/>
              <w:left w:val="single" w:sz="8" w:space="0" w:color="000000"/>
              <w:bottom w:val="single" w:sz="8" w:space="0" w:color="000000"/>
              <w:right w:val="single" w:sz="8" w:space="0" w:color="000000"/>
            </w:tcBorders>
            <w:vAlign w:val="bottom"/>
          </w:tcPr>
          <w:p w:rsidR="00721EFD" w:rsidRDefault="006661F8">
            <w:pPr>
              <w:ind w:left="95"/>
            </w:pPr>
            <w:r>
              <w:rPr>
                <w:rFonts w:ascii="Times New Roman" w:eastAsia="Times New Roman" w:hAnsi="Times New Roman" w:cs="Times New Roman"/>
                <w:sz w:val="24"/>
              </w:rPr>
              <w:t xml:space="preserve">Joint Institute for Nuclear Reactions </w:t>
            </w:r>
          </w:p>
          <w:p w:rsidR="00721EFD" w:rsidRDefault="006661F8">
            <w:pPr>
              <w:spacing w:after="26"/>
              <w:ind w:left="95"/>
            </w:pPr>
            <w:r>
              <w:rPr>
                <w:rFonts w:ascii="Times New Roman" w:eastAsia="Times New Roman" w:hAnsi="Times New Roman" w:cs="Times New Roman"/>
                <w:sz w:val="24"/>
              </w:rPr>
              <w:t xml:space="preserve">Объединённый Институт Ядерных </w:t>
            </w:r>
          </w:p>
          <w:p w:rsidR="00721EFD" w:rsidRDefault="006661F8">
            <w:pPr>
              <w:spacing w:after="27"/>
              <w:ind w:left="95"/>
            </w:pPr>
            <w:r>
              <w:rPr>
                <w:rFonts w:ascii="Times New Roman" w:eastAsia="Times New Roman" w:hAnsi="Times New Roman" w:cs="Times New Roman"/>
                <w:sz w:val="24"/>
              </w:rPr>
              <w:t>Исследований), 6 Joliot-Curie Str</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Ул. </w:t>
            </w:r>
          </w:p>
          <w:p w:rsidR="00721EFD" w:rsidRDefault="006661F8">
            <w:pPr>
              <w:spacing w:after="12"/>
              <w:ind w:left="95"/>
            </w:pPr>
            <w:r>
              <w:rPr>
                <w:rFonts w:ascii="Times New Roman" w:eastAsia="Times New Roman" w:hAnsi="Times New Roman" w:cs="Times New Roman"/>
                <w:sz w:val="24"/>
              </w:rPr>
              <w:t xml:space="preserve">Жолио-Кюри 6), Dubna (Дубна), </w:t>
            </w:r>
          </w:p>
          <w:p w:rsidR="00721EFD" w:rsidRDefault="006661F8">
            <w:pPr>
              <w:spacing w:after="24"/>
              <w:ind w:left="95"/>
            </w:pPr>
            <w:r>
              <w:rPr>
                <w:rFonts w:ascii="Times New Roman" w:eastAsia="Times New Roman" w:hAnsi="Times New Roman" w:cs="Times New Roman"/>
                <w:sz w:val="24"/>
              </w:rPr>
              <w:t xml:space="preserve">Moscow Oblast (Московская </w:t>
            </w:r>
          </w:p>
          <w:p w:rsidR="00721EFD" w:rsidRDefault="006661F8">
            <w:pPr>
              <w:ind w:left="95"/>
            </w:pPr>
            <w:r>
              <w:rPr>
                <w:rFonts w:ascii="Times New Roman" w:eastAsia="Times New Roman" w:hAnsi="Times New Roman" w:cs="Times New Roman"/>
                <w:sz w:val="24"/>
              </w:rPr>
              <w:t xml:space="preserve">Область), Russia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N56-44.83 E37-11.63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b++ </w:t>
            </w:r>
          </w:p>
        </w:tc>
      </w:tr>
      <w:tr w:rsidR="00721EFD">
        <w:trPr>
          <w:trHeight w:val="728"/>
        </w:trPr>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0" w:type="auto"/>
            <w:vMerge/>
            <w:tcBorders>
              <w:top w:val="nil"/>
              <w:left w:val="single" w:sz="8" w:space="0" w:color="000000"/>
              <w:bottom w:val="single" w:sz="8" w:space="0" w:color="000000"/>
              <w:right w:val="single" w:sz="8" w:space="0" w:color="000000"/>
            </w:tcBorders>
          </w:tcPr>
          <w:p w:rsidR="00721EFD" w:rsidRDefault="00721EFD"/>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after="23"/>
              <w:ind w:left="95"/>
            </w:pPr>
            <w:r>
              <w:rPr>
                <w:rFonts w:ascii="Times New Roman" w:eastAsia="Times New Roman" w:hAnsi="Times New Roman" w:cs="Times New Roman"/>
                <w:sz w:val="24"/>
              </w:rPr>
              <w:t xml:space="preserve">Flerov Laboratory for Nuclear Reactions </w:t>
            </w:r>
          </w:p>
          <w:p w:rsidR="00721EFD" w:rsidRDefault="006661F8">
            <w:pPr>
              <w:ind w:left="95"/>
            </w:pPr>
            <w:r>
              <w:rPr>
                <w:rFonts w:ascii="Times New Roman" w:eastAsia="Times New Roman" w:hAnsi="Times New Roman" w:cs="Times New Roman"/>
                <w:sz w:val="24"/>
              </w:rPr>
              <w:t xml:space="preserve">(Лаборатория Ядерных Реакций)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94"/>
            </w:pPr>
            <w:r>
              <w:rPr>
                <w:rFonts w:ascii="Times New Roman" w:eastAsia="Times New Roman" w:hAnsi="Times New Roman" w:cs="Times New Roman"/>
                <w:sz w:val="24"/>
              </w:rPr>
              <w:t xml:space="preserve">N56-44.47 E37-11.65 </w:t>
            </w:r>
          </w:p>
        </w:tc>
        <w:tc>
          <w:tcPr>
            <w:tcW w:w="790" w:type="dxa"/>
            <w:tcBorders>
              <w:top w:val="single" w:sz="8" w:space="0" w:color="000000"/>
              <w:left w:val="single" w:sz="8" w:space="0" w:color="000000"/>
              <w:bottom w:val="single" w:sz="8" w:space="0" w:color="000000"/>
              <w:right w:val="single" w:sz="12" w:space="0" w:color="000000"/>
            </w:tcBorders>
          </w:tcPr>
          <w:p w:rsidR="00721EFD" w:rsidRDefault="006661F8">
            <w:pPr>
              <w:ind w:left="94"/>
            </w:pPr>
            <w:r>
              <w:rPr>
                <w:rFonts w:ascii="Times New Roman" w:eastAsia="Times New Roman" w:hAnsi="Times New Roman" w:cs="Times New Roman"/>
                <w:sz w:val="24"/>
              </w:rPr>
              <w:t xml:space="preserve">b++ </w:t>
            </w:r>
          </w:p>
        </w:tc>
      </w:tr>
      <w:tr w:rsidR="00721EFD">
        <w:trPr>
          <w:trHeight w:val="1225"/>
        </w:trPr>
        <w:tc>
          <w:tcPr>
            <w:tcW w:w="1728" w:type="dxa"/>
            <w:tcBorders>
              <w:top w:val="single" w:sz="8" w:space="0" w:color="000000"/>
              <w:left w:val="single" w:sz="8" w:space="0" w:color="000000"/>
              <w:bottom w:val="single" w:sz="12" w:space="0" w:color="000000"/>
              <w:right w:val="single" w:sz="8" w:space="0" w:color="000000"/>
            </w:tcBorders>
          </w:tcPr>
          <w:p w:rsidR="00721EFD" w:rsidRDefault="006661F8">
            <w:pPr>
              <w:ind w:left="41"/>
            </w:pPr>
            <w:r>
              <w:rPr>
                <w:rFonts w:ascii="Times New Roman" w:eastAsia="Times New Roman" w:hAnsi="Times New Roman" w:cs="Times New Roman"/>
                <w:sz w:val="24"/>
              </w:rPr>
              <w:t xml:space="preserve">RIKEN </w:t>
            </w:r>
          </w:p>
        </w:tc>
        <w:tc>
          <w:tcPr>
            <w:tcW w:w="3600" w:type="dxa"/>
            <w:tcBorders>
              <w:top w:val="single" w:sz="8" w:space="0" w:color="000000"/>
              <w:left w:val="single" w:sz="8" w:space="0" w:color="000000"/>
              <w:bottom w:val="single" w:sz="8" w:space="0" w:color="000000"/>
              <w:right w:val="single" w:sz="8" w:space="0" w:color="000000"/>
            </w:tcBorders>
          </w:tcPr>
          <w:p w:rsidR="00721EFD" w:rsidRDefault="006661F8">
            <w:pPr>
              <w:spacing w:line="248" w:lineRule="auto"/>
              <w:ind w:right="85"/>
            </w:pPr>
            <w:r>
              <w:rPr>
                <w:rFonts w:ascii="Times New Roman" w:eastAsia="Times New Roman" w:hAnsi="Times New Roman" w:cs="Times New Roman"/>
                <w:sz w:val="24"/>
              </w:rPr>
              <w:t xml:space="preserve">There have been groups involved in this work, from the U.S., </w:t>
            </w:r>
          </w:p>
          <w:p w:rsidR="00721EFD" w:rsidRDefault="006661F8">
            <w:r>
              <w:rPr>
                <w:rFonts w:ascii="Times New Roman" w:eastAsia="Times New Roman" w:hAnsi="Times New Roman" w:cs="Times New Roman"/>
                <w:sz w:val="24"/>
              </w:rPr>
              <w:t xml:space="preserve">Russia, Germany, and Japan. </w:t>
            </w:r>
          </w:p>
        </w:tc>
        <w:tc>
          <w:tcPr>
            <w:tcW w:w="2448" w:type="dxa"/>
            <w:tcBorders>
              <w:top w:val="single" w:sz="8" w:space="0" w:color="000000"/>
              <w:left w:val="single" w:sz="8" w:space="0" w:color="000000"/>
              <w:bottom w:val="single" w:sz="8" w:space="0" w:color="000000"/>
              <w:right w:val="single" w:sz="8" w:space="0" w:color="000000"/>
            </w:tcBorders>
          </w:tcPr>
          <w:p w:rsidR="00721EFD" w:rsidRDefault="006661F8">
            <w:pPr>
              <w:ind w:left="12"/>
            </w:pPr>
            <w:r>
              <w:rPr>
                <w:rFonts w:ascii="Times New Roman" w:eastAsia="Times New Roman" w:hAnsi="Times New Roman" w:cs="Times New Roman"/>
                <w:sz w:val="24"/>
              </w:rPr>
              <w:t xml:space="preserve">Many investigators. . . </w:t>
            </w:r>
          </w:p>
        </w:tc>
        <w:tc>
          <w:tcPr>
            <w:tcW w:w="4644" w:type="dxa"/>
            <w:tcBorders>
              <w:top w:val="single" w:sz="8" w:space="0" w:color="000000"/>
              <w:left w:val="single" w:sz="8" w:space="0" w:color="000000"/>
              <w:bottom w:val="single" w:sz="8" w:space="0" w:color="000000"/>
              <w:right w:val="single" w:sz="8" w:space="0" w:color="000000"/>
            </w:tcBorders>
          </w:tcPr>
          <w:p w:rsidR="00721EFD" w:rsidRDefault="006661F8">
            <w:pPr>
              <w:spacing w:line="239" w:lineRule="auto"/>
              <w:ind w:left="22" w:firstLine="5"/>
              <w:jc w:val="both"/>
            </w:pPr>
            <w:r>
              <w:rPr>
                <w:rFonts w:ascii="Times New Roman" w:eastAsia="Times New Roman" w:hAnsi="Times New Roman" w:cs="Times New Roman"/>
                <w:sz w:val="24"/>
              </w:rPr>
              <w:t xml:space="preserve">Rikagatu Kenkyusho (Physico-Chemical Research Institute, 2-1 Hirosawa, Wako, </w:t>
            </w:r>
          </w:p>
          <w:p w:rsidR="00721EFD" w:rsidRDefault="006661F8">
            <w:pPr>
              <w:ind w:left="22"/>
            </w:pPr>
            <w:r>
              <w:rPr>
                <w:rFonts w:ascii="Times New Roman" w:eastAsia="Times New Roman" w:hAnsi="Times New Roman" w:cs="Times New Roman"/>
                <w:sz w:val="24"/>
              </w:rPr>
              <w:t xml:space="preserve">Saitama Prefecture, Japan </w:t>
            </w:r>
          </w:p>
        </w:tc>
        <w:tc>
          <w:tcPr>
            <w:tcW w:w="1620" w:type="dxa"/>
            <w:tcBorders>
              <w:top w:val="single" w:sz="8" w:space="0" w:color="000000"/>
              <w:left w:val="single" w:sz="8" w:space="0" w:color="000000"/>
              <w:bottom w:val="single" w:sz="8" w:space="0" w:color="000000"/>
              <w:right w:val="single" w:sz="8" w:space="0" w:color="000000"/>
            </w:tcBorders>
          </w:tcPr>
          <w:p w:rsidR="00721EFD" w:rsidRDefault="006661F8">
            <w:pPr>
              <w:ind w:left="52"/>
            </w:pPr>
            <w:r>
              <w:rPr>
                <w:rFonts w:ascii="Times New Roman" w:eastAsia="Times New Roman" w:hAnsi="Times New Roman" w:cs="Times New Roman"/>
                <w:sz w:val="24"/>
              </w:rPr>
              <w:t xml:space="preserve">N35-46.82 E139-35.75 </w:t>
            </w:r>
          </w:p>
        </w:tc>
        <w:tc>
          <w:tcPr>
            <w:tcW w:w="790" w:type="dxa"/>
            <w:tcBorders>
              <w:top w:val="single" w:sz="8" w:space="0" w:color="000000"/>
              <w:left w:val="single" w:sz="8" w:space="0" w:color="000000"/>
              <w:bottom w:val="single" w:sz="8" w:space="0" w:color="000000"/>
              <w:right w:val="single" w:sz="8" w:space="0" w:color="000000"/>
            </w:tcBorders>
          </w:tcPr>
          <w:p w:rsidR="00721EFD" w:rsidRDefault="006661F8">
            <w:pPr>
              <w:ind w:left="62"/>
            </w:pPr>
            <w:r>
              <w:rPr>
                <w:rFonts w:ascii="Times New Roman" w:eastAsia="Times New Roman" w:hAnsi="Times New Roman" w:cs="Times New Roman"/>
                <w:sz w:val="24"/>
              </w:rPr>
              <w:t xml:space="preserve">b++ </w:t>
            </w:r>
          </w:p>
        </w:tc>
      </w:tr>
    </w:tbl>
    <w:p w:rsidR="00721EFD" w:rsidRDefault="006661F8">
      <w:pPr>
        <w:pBdr>
          <w:top w:val="single" w:sz="7" w:space="0" w:color="000000"/>
          <w:left w:val="single" w:sz="7" w:space="0" w:color="000000"/>
          <w:bottom w:val="single" w:sz="7" w:space="0" w:color="000000"/>
          <w:right w:val="single" w:sz="7" w:space="0" w:color="000000"/>
        </w:pBdr>
        <w:spacing w:after="28" w:line="216" w:lineRule="auto"/>
        <w:ind w:left="266" w:hanging="10"/>
      </w:pPr>
      <w:r>
        <w:rPr>
          <w:rFonts w:ascii="Times New Roman" w:eastAsia="Times New Roman" w:hAnsi="Times New Roman" w:cs="Times New Roman"/>
          <w:b/>
          <w:i/>
          <w:strike/>
          <w:sz w:val="24"/>
        </w:rPr>
        <w:t>Note</w:t>
      </w:r>
      <w:r>
        <w:rPr>
          <w:rFonts w:ascii="Times New Roman" w:eastAsia="Times New Roman" w:hAnsi="Times New Roman" w:cs="Times New Roman"/>
          <w:sz w:val="24"/>
        </w:rPr>
        <w:t xml:space="preserve">: Disputes regarding the </w:t>
      </w:r>
      <w:r>
        <w:rPr>
          <w:rFonts w:ascii="Times New Roman" w:eastAsia="Times New Roman" w:hAnsi="Times New Roman" w:cs="Times New Roman"/>
          <w:i/>
          <w:sz w:val="24"/>
        </w:rPr>
        <w:t xml:space="preserve">priority </w:t>
      </w:r>
      <w:r>
        <w:rPr>
          <w:rFonts w:ascii="Times New Roman" w:eastAsia="Times New Roman" w:hAnsi="Times New Roman" w:cs="Times New Roman"/>
          <w:sz w:val="24"/>
        </w:rPr>
        <w:t xml:space="preserve">of discovery of the heavier transuranium elements have frequently exised. In many cases, particularly with the heavier transuraniums, verification was necessary and performed by other laboratories (all listed above). </w:t>
      </w:r>
      <w:r>
        <w:rPr>
          <w:rFonts w:ascii="Times New Roman" w:eastAsia="Times New Roman" w:hAnsi="Times New Roman" w:cs="Times New Roman"/>
          <w:sz w:val="24"/>
        </w:rPr>
        <w:tab/>
      </w:r>
      <w:r>
        <w:rPr>
          <w:rFonts w:ascii="Times New Roman" w:eastAsia="Times New Roman" w:hAnsi="Times New Roman" w:cs="Times New Roman"/>
          <w:sz w:val="31"/>
          <w:vertAlign w:val="subscript"/>
        </w:rPr>
        <w:t xml:space="preserve"> </w:t>
      </w:r>
    </w:p>
    <w:p w:rsidR="00721EFD" w:rsidRDefault="006661F8">
      <w:pPr>
        <w:spacing w:after="12"/>
      </w:pPr>
      <w:r>
        <w:rPr>
          <w:rFonts w:ascii="Times New Roman" w:eastAsia="Times New Roman" w:hAnsi="Times New Roman" w:cs="Times New Roman"/>
          <w:sz w:val="20"/>
        </w:rPr>
        <w:t xml:space="preserve"> </w:t>
      </w:r>
    </w:p>
    <w:p w:rsidR="00721EFD" w:rsidRDefault="006661F8">
      <w:pPr>
        <w:spacing w:after="234"/>
      </w:pPr>
      <w:r>
        <w:rPr>
          <w:rFonts w:ascii="Times New Roman" w:eastAsia="Times New Roman" w:hAnsi="Times New Roman" w:cs="Times New Roman"/>
          <w:sz w:val="23"/>
        </w:rPr>
        <w:t xml:space="preserve"> </w:t>
      </w:r>
    </w:p>
    <w:p w:rsidR="00721EFD" w:rsidRDefault="006661F8">
      <w:pPr>
        <w:pBdr>
          <w:top w:val="single" w:sz="7" w:space="0" w:color="000000"/>
          <w:left w:val="single" w:sz="7" w:space="0" w:color="000000"/>
          <w:bottom w:val="single" w:sz="7" w:space="0" w:color="000000"/>
          <w:right w:val="single" w:sz="7" w:space="0" w:color="000000"/>
        </w:pBdr>
        <w:spacing w:after="28" w:line="216" w:lineRule="auto"/>
        <w:ind w:left="266" w:hanging="10"/>
      </w:pPr>
      <w:r>
        <w:rPr>
          <w:rFonts w:ascii="Times New Roman" w:eastAsia="Times New Roman" w:hAnsi="Times New Roman" w:cs="Times New Roman"/>
          <w:b/>
          <w:i/>
          <w:strike/>
          <w:sz w:val="24"/>
        </w:rPr>
        <w:t>Note</w:t>
      </w:r>
      <w:r>
        <w:rPr>
          <w:rFonts w:ascii="Times New Roman" w:eastAsia="Times New Roman" w:hAnsi="Times New Roman" w:cs="Times New Roman"/>
          <w:sz w:val="24"/>
        </w:rPr>
        <w:t xml:space="preserve">: In the "Elements" pages, only the first observation of each of the superheavy elements is described -- even if joint credit may be recognized today for some of the elements. A full discussion of all of the observations and verifications is beyond the volume allowed by this present work. </w:t>
      </w:r>
    </w:p>
    <w:sectPr w:rsidR="00721EFD">
      <w:pgSz w:w="15840" w:h="12240" w:orient="landscape"/>
      <w:pgMar w:top="1146" w:right="1149" w:bottom="722"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72B21"/>
    <w:multiLevelType w:val="hybridMultilevel"/>
    <w:tmpl w:val="75269686"/>
    <w:lvl w:ilvl="0" w:tplc="2B3617D4">
      <w:start w:val="1"/>
      <w:numFmt w:val="bullet"/>
      <w:lvlText w:val="•"/>
      <w:lvlJc w:val="left"/>
      <w:pPr>
        <w:ind w:left="1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C0C469A">
      <w:start w:val="1"/>
      <w:numFmt w:val="bullet"/>
      <w:lvlText w:val="o"/>
      <w:lvlJc w:val="left"/>
      <w:pPr>
        <w:ind w:left="2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DA8A98">
      <w:start w:val="1"/>
      <w:numFmt w:val="bullet"/>
      <w:lvlText w:val="▪"/>
      <w:lvlJc w:val="left"/>
      <w:pPr>
        <w:ind w:left="3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884018A">
      <w:start w:val="1"/>
      <w:numFmt w:val="bullet"/>
      <w:lvlText w:val="•"/>
      <w:lvlJc w:val="left"/>
      <w:pPr>
        <w:ind w:left="3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646C6C">
      <w:start w:val="1"/>
      <w:numFmt w:val="bullet"/>
      <w:lvlText w:val="o"/>
      <w:lvlJc w:val="left"/>
      <w:pPr>
        <w:ind w:left="4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BC20C88">
      <w:start w:val="1"/>
      <w:numFmt w:val="bullet"/>
      <w:lvlText w:val="▪"/>
      <w:lvlJc w:val="left"/>
      <w:pPr>
        <w:ind w:left="5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06EDB0">
      <w:start w:val="1"/>
      <w:numFmt w:val="bullet"/>
      <w:lvlText w:val="•"/>
      <w:lvlJc w:val="left"/>
      <w:pPr>
        <w:ind w:left="5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12775E">
      <w:start w:val="1"/>
      <w:numFmt w:val="bullet"/>
      <w:lvlText w:val="o"/>
      <w:lvlJc w:val="left"/>
      <w:pPr>
        <w:ind w:left="6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62CFBE4">
      <w:start w:val="1"/>
      <w:numFmt w:val="bullet"/>
      <w:lvlText w:val="▪"/>
      <w:lvlJc w:val="left"/>
      <w:pPr>
        <w:ind w:left="7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08A3A28"/>
    <w:multiLevelType w:val="hybridMultilevel"/>
    <w:tmpl w:val="B9184B2A"/>
    <w:lvl w:ilvl="0" w:tplc="1916E02C">
      <w:start w:val="1"/>
      <w:numFmt w:val="decimal"/>
      <w:lvlText w:val="[%1]"/>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B68ACE">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20BB0">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24368A">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ECD9FC">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0E2E0">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90EA80">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08678">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C6BDA">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FD"/>
    <w:rsid w:val="000E473E"/>
    <w:rsid w:val="001F0C29"/>
    <w:rsid w:val="001F229F"/>
    <w:rsid w:val="004E005F"/>
    <w:rsid w:val="006661F8"/>
    <w:rsid w:val="00683908"/>
    <w:rsid w:val="0072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DE81"/>
  <w15:docId w15:val="{5D5F8D18-2EAB-4693-B1AB-A2A79888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13314</Words>
  <Characters>75891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Marshall</dc:creator>
  <cp:keywords/>
  <cp:lastModifiedBy>Marshall, Jim</cp:lastModifiedBy>
  <cp:revision>2</cp:revision>
  <dcterms:created xsi:type="dcterms:W3CDTF">2020-03-12T15:35:00Z</dcterms:created>
  <dcterms:modified xsi:type="dcterms:W3CDTF">2020-03-12T15:35:00Z</dcterms:modified>
</cp:coreProperties>
</file>